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E2BCB" w14:textId="77777777" w:rsidR="00662739" w:rsidRPr="00EE1E51" w:rsidRDefault="00662739" w:rsidP="00662739">
      <w:pPr>
        <w:pStyle w:val="2"/>
        <w:jc w:val="center"/>
        <w:rPr>
          <w:rFonts w:cs="Times New Roman"/>
        </w:rPr>
      </w:pPr>
      <w:bookmarkStart w:id="0" w:name="_Toc38470065"/>
      <w:r w:rsidRPr="00EE1E51">
        <w:rPr>
          <w:rFonts w:cs="Times New Roman"/>
        </w:rPr>
        <w:t>ПОДГОТОВКА ДАННЫХ ДЛЯ ИНТЕГРАЦИИ С ФЕДЕРАЛЬНЫМ РЕЕСТРОМ МЕДИЦИНСКИХ ОРГАНИЗАЦИЙ.</w:t>
      </w:r>
      <w:bookmarkEnd w:id="0"/>
      <w:r w:rsidRPr="00EE1E51">
        <w:rPr>
          <w:rFonts w:cs="Times New Roman"/>
        </w:rPr>
        <w:t xml:space="preserve"> </w:t>
      </w:r>
    </w:p>
    <w:p w14:paraId="3C88F422" w14:textId="684FAE6D" w:rsidR="0021194B" w:rsidRDefault="00662739" w:rsidP="00662739">
      <w:pPr>
        <w:pStyle w:val="2"/>
        <w:jc w:val="center"/>
        <w:rPr>
          <w:rFonts w:cs="Times New Roman"/>
        </w:rPr>
      </w:pPr>
      <w:bookmarkStart w:id="1" w:name="_Toc38470066"/>
      <w:r w:rsidRPr="00EE1E51">
        <w:rPr>
          <w:rFonts w:cs="Times New Roman"/>
        </w:rPr>
        <w:t>ВЫГРУЗКА И АКТУАЛ</w:t>
      </w:r>
      <w:r w:rsidR="00DE2DC9">
        <w:rPr>
          <w:rFonts w:cs="Times New Roman"/>
        </w:rPr>
        <w:t>ИЗ</w:t>
      </w:r>
      <w:r w:rsidRPr="00EE1E51">
        <w:rPr>
          <w:rFonts w:cs="Times New Roman"/>
        </w:rPr>
        <w:t>АЦИЯ ДАННЫХ НА ФРМО</w:t>
      </w:r>
      <w:bookmarkEnd w:id="1"/>
    </w:p>
    <w:p w14:paraId="48444332" w14:textId="77777777" w:rsidR="00662739" w:rsidRPr="00EE1E51" w:rsidRDefault="00662739" w:rsidP="00662739">
      <w:pPr>
        <w:pStyle w:val="2"/>
        <w:jc w:val="center"/>
        <w:rPr>
          <w:rFonts w:cs="Times New Roman"/>
        </w:rPr>
      </w:pPr>
    </w:p>
    <w:p w14:paraId="35EDAE9A" w14:textId="2DB098A9" w:rsidR="004A3863" w:rsidRPr="00EE1E51" w:rsidRDefault="00941DD9" w:rsidP="00C40B2D">
      <w:pPr>
        <w:pStyle w:val="phnormal"/>
        <w:spacing w:line="276" w:lineRule="auto"/>
      </w:pPr>
      <w:r w:rsidRPr="00EE1E51">
        <w:t xml:space="preserve">Одной из основных задач «МТБЗ» является </w:t>
      </w:r>
      <w:r w:rsidR="004A3863" w:rsidRPr="00EE1E51">
        <w:t>взаимодействие с подсистемами Единой государственной информационной системы в сфере здравоохранения (ЕГИСЗ). В частности, модуль МТБЗ Паспорт М</w:t>
      </w:r>
      <w:r w:rsidR="006F0FD7">
        <w:t>У</w:t>
      </w:r>
      <w:r w:rsidR="004A3863" w:rsidRPr="00EE1E51">
        <w:t xml:space="preserve"> обеспечивает </w:t>
      </w:r>
      <w:r w:rsidR="007326A6" w:rsidRPr="00EE1E51">
        <w:t>выгрузк</w:t>
      </w:r>
      <w:r w:rsidR="004A3863" w:rsidRPr="00EE1E51">
        <w:t>у</w:t>
      </w:r>
      <w:r w:rsidR="007326A6" w:rsidRPr="00EE1E51">
        <w:t xml:space="preserve"> </w:t>
      </w:r>
      <w:r w:rsidR="00963E60" w:rsidRPr="00EE1E51">
        <w:t xml:space="preserve">и актуализацию </w:t>
      </w:r>
      <w:r w:rsidR="007326A6" w:rsidRPr="00EE1E51">
        <w:t>сведений</w:t>
      </w:r>
      <w:r w:rsidR="004A3863" w:rsidRPr="00EE1E51">
        <w:t xml:space="preserve"> на Федеральный регистр медицинских организаций (ФРМО) для учета сведений о медицинских организациях, их структурных подразделениях и их местонахождении, а также сведений об их оснащении медицинским оборудованием и использовании медицинских изделий.</w:t>
      </w:r>
    </w:p>
    <w:p w14:paraId="3D7E422D" w14:textId="77777777" w:rsidR="009265D6" w:rsidRPr="00EE1E51" w:rsidRDefault="00284C97" w:rsidP="00C40B2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="00963E60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ля </w:t>
      </w:r>
      <w:r w:rsidR="005361AB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исключ</w:t>
      </w:r>
      <w:r w:rsidR="00963E60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ения</w:t>
      </w:r>
      <w:r w:rsidR="005361AB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дублировани</w:t>
      </w:r>
      <w:r w:rsidR="00963E60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я</w:t>
      </w:r>
      <w:r w:rsidR="005361AB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данных</w:t>
      </w:r>
      <w:r w:rsidR="00A66DC3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федеральном портале </w:t>
      </w:r>
      <w:r w:rsidR="00A66DC3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 выгрузке </w:t>
      </w: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 МТБЗ </w:t>
      </w:r>
      <w:r w:rsidR="009265D6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(с</w:t>
      </w: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учетом того, что медицинские организации ранее уже наполняли ФРМО сведениями по своему учреждению</w:t>
      </w:r>
      <w:r w:rsidR="009265D6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) представителям МО необходимо:</w:t>
      </w: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0160CED7" w14:textId="77777777" w:rsidR="009265D6" w:rsidRPr="00EE1E51" w:rsidRDefault="009265D6" w:rsidP="00AF5C84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актуализировать сведения на </w:t>
      </w:r>
      <w:r w:rsidR="0027784B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ФРМО</w:t>
      </w: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</w:t>
      </w:r>
    </w:p>
    <w:p w14:paraId="6DA92533" w14:textId="7AED93A0" w:rsidR="009265D6" w:rsidRPr="00EE1E51" w:rsidRDefault="009265D6" w:rsidP="00AF5C84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загрузить сведения из бухгалтерских учетных систем в модуль Паспорт МО; </w:t>
      </w:r>
    </w:p>
    <w:p w14:paraId="07454B87" w14:textId="2BA5FE78" w:rsidR="00C40B2D" w:rsidRPr="00EE1E51" w:rsidRDefault="00C40B2D" w:rsidP="00AF5C84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проставить соответствия между данными на ФРМО и данными Системы в части зданий/сооружений и мед. оборудования</w:t>
      </w:r>
      <w:r w:rsidR="009820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9820FC" w:rsidRPr="009820FC">
        <w:rPr>
          <w:rFonts w:ascii="Times New Roman" w:eastAsia="Times New Roman" w:hAnsi="Times New Roman" w:cs="Times New Roman"/>
          <w:sz w:val="24"/>
          <w:szCs w:val="20"/>
          <w:lang w:eastAsia="ru-RU"/>
        </w:rPr>
        <w:t>выполняется</w:t>
      </w:r>
      <w:r w:rsidR="009820FC" w:rsidRPr="009820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однократно с помощью инструмента «АРМ для сопоставления зданий и оборудования»</w:t>
      </w:r>
      <w:r w:rsidR="009820FC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</w:t>
      </w:r>
    </w:p>
    <w:p w14:paraId="221A22AF" w14:textId="3487009F" w:rsidR="00C40B2D" w:rsidRPr="00EE1E51" w:rsidRDefault="00BC612A" w:rsidP="00AF5C84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определить набор выгружаемых данных (реестр зданий и реестр оборудования), подготовить эти данные к выгрузке: </w:t>
      </w:r>
      <w:r w:rsidR="00AF5C84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заполнить характеристики по необходимости; </w:t>
      </w:r>
    </w:p>
    <w:p w14:paraId="1306E723" w14:textId="11900A7B" w:rsidR="00AF5C84" w:rsidRPr="00EE1E51" w:rsidRDefault="00AF5C84" w:rsidP="00AF5C84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выполнить выгрузку сведений на ФР.</w:t>
      </w:r>
    </w:p>
    <w:p w14:paraId="2490B943" w14:textId="34C39DE7" w:rsidR="005361AB" w:rsidRPr="00EE1E51" w:rsidRDefault="005361AB" w:rsidP="00C40B2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5A921D9A" w14:textId="39F5D7CF" w:rsidR="00136F68" w:rsidRPr="00EE1E51" w:rsidRDefault="00136F68" w:rsidP="00136F68">
      <w:pPr>
        <w:pStyle w:val="3"/>
        <w:jc w:val="center"/>
      </w:pPr>
      <w:bookmarkStart w:id="2" w:name="_Toc38470067"/>
      <w:r>
        <w:t xml:space="preserve">Работа с инструментом </w:t>
      </w:r>
      <w:r w:rsidRPr="00EE1E51">
        <w:t>«АРМ для сопоставления зданий и оборудования»</w:t>
      </w:r>
      <w:bookmarkEnd w:id="2"/>
    </w:p>
    <w:p w14:paraId="32868014" w14:textId="77777777" w:rsidR="00136F68" w:rsidRPr="00EE1E51" w:rsidRDefault="00136F68" w:rsidP="00136F6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 </w:t>
      </w:r>
    </w:p>
    <w:p w14:paraId="5F201881" w14:textId="4769073B" w:rsidR="005361AB" w:rsidRDefault="0027784B" w:rsidP="008D2A00">
      <w:pPr>
        <w:pStyle w:val="3"/>
      </w:pPr>
      <w:bookmarkStart w:id="3" w:name="_Toc38470068"/>
      <w:r w:rsidRPr="00EE1E51">
        <w:t>Сопоставление зданий</w:t>
      </w:r>
      <w:bookmarkEnd w:id="3"/>
    </w:p>
    <w:p w14:paraId="23473A07" w14:textId="77777777" w:rsidR="00136F68" w:rsidRPr="00136F68" w:rsidRDefault="00136F68" w:rsidP="00136F68">
      <w:pPr>
        <w:rPr>
          <w:sz w:val="14"/>
          <w:szCs w:val="14"/>
        </w:rPr>
      </w:pPr>
    </w:p>
    <w:p w14:paraId="6D58EC8B" w14:textId="7CF23FE8" w:rsidR="005361AB" w:rsidRPr="00EE1E51" w:rsidRDefault="005361AB" w:rsidP="005361AB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u w:val="single"/>
        </w:rPr>
        <w:t>Цель:</w:t>
      </w:r>
      <w:r w:rsidRPr="00EE1E51">
        <w:rPr>
          <w:rFonts w:ascii="Times New Roman" w:hAnsi="Times New Roman" w:cs="Times New Roman"/>
        </w:rPr>
        <w:t xml:space="preserve"> сопоставить объекты типа «Здание», загруженные с ФРМО, с учетными данными (зданиями) Системы.</w:t>
      </w:r>
    </w:p>
    <w:p w14:paraId="07778EFB" w14:textId="4F8D7F1C" w:rsidR="005361AB" w:rsidRDefault="005361AB" w:rsidP="005361AB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u w:val="single"/>
        </w:rPr>
        <w:t>Расположение:</w:t>
      </w:r>
      <w:r w:rsidRPr="00EE1E51">
        <w:rPr>
          <w:rFonts w:ascii="Times New Roman" w:hAnsi="Times New Roman" w:cs="Times New Roman"/>
        </w:rPr>
        <w:t xml:space="preserve"> Инструмент расположен «Материально-техническое обеспечение» - «Дополнительные обработки».</w:t>
      </w:r>
    </w:p>
    <w:p w14:paraId="47C28359" w14:textId="77777777" w:rsidR="009820FC" w:rsidRPr="00EE1E51" w:rsidRDefault="009820FC" w:rsidP="009820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Функционал доступен для пользователя с профилем доступа «Реестр </w:t>
      </w:r>
      <w:proofErr w:type="spellStart"/>
      <w:proofErr w:type="gramStart"/>
      <w:r>
        <w:rPr>
          <w:rFonts w:ascii="Times New Roman" w:hAnsi="Times New Roman" w:cs="Times New Roman"/>
        </w:rPr>
        <w:t>мед.оборудования</w:t>
      </w:r>
      <w:proofErr w:type="spellEnd"/>
      <w:proofErr w:type="gramEnd"/>
      <w:r>
        <w:rPr>
          <w:rFonts w:ascii="Times New Roman" w:hAnsi="Times New Roman" w:cs="Times New Roman"/>
        </w:rPr>
        <w:t>».</w:t>
      </w:r>
    </w:p>
    <w:p w14:paraId="0C35C5D3" w14:textId="77777777" w:rsidR="009820FC" w:rsidRPr="009820FC" w:rsidRDefault="009820FC" w:rsidP="009820FC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10B4D7AD" w14:textId="77777777" w:rsidR="005361AB" w:rsidRPr="00EE1E51" w:rsidRDefault="005361AB" w:rsidP="005361AB">
      <w:pPr>
        <w:jc w:val="both"/>
        <w:rPr>
          <w:rFonts w:ascii="Times New Roman" w:hAnsi="Times New Roman" w:cs="Times New Roman"/>
          <w:u w:val="single"/>
        </w:rPr>
      </w:pPr>
      <w:r w:rsidRPr="00EE1E51">
        <w:rPr>
          <w:rFonts w:ascii="Times New Roman" w:hAnsi="Times New Roman" w:cs="Times New Roman"/>
          <w:u w:val="single"/>
        </w:rPr>
        <w:t>Описание:</w:t>
      </w:r>
    </w:p>
    <w:p w14:paraId="04C2CCEF" w14:textId="77777777" w:rsidR="005361AB" w:rsidRPr="00EE1E51" w:rsidRDefault="005361AB" w:rsidP="005361AB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АРМ представлен двумя табличными частями. Слева – данные, загруженные с федерального регистра, в правой части – данные Системы (загружены из локальных бухгалтерских систем организаций).</w:t>
      </w:r>
    </w:p>
    <w:p w14:paraId="403CB26F" w14:textId="515E6F12" w:rsidR="005361AB" w:rsidRPr="00EE1E51" w:rsidRDefault="005361AB" w:rsidP="005361AB">
      <w:pPr>
        <w:keepNext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EE1E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FBF1D4" wp14:editId="03792A0F">
            <wp:extent cx="5940425" cy="2861945"/>
            <wp:effectExtent l="19050" t="19050" r="22225" b="146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19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t xml:space="preserve">Рисунок </w:t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fldChar w:fldCharType="begin"/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fldChar w:fldCharType="separate"/>
      </w:r>
      <w:r w:rsidR="00473A5F">
        <w:rPr>
          <w:rFonts w:ascii="Times New Roman" w:hAnsi="Times New Roman" w:cs="Times New Roman"/>
          <w:i/>
          <w:iCs/>
          <w:noProof/>
          <w:sz w:val="18"/>
          <w:szCs w:val="18"/>
        </w:rPr>
        <w:t>1</w:t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fldChar w:fldCharType="end"/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t xml:space="preserve"> АРМ сопоставления Зданий и Оборудования</w:t>
      </w:r>
    </w:p>
    <w:p w14:paraId="73961C58" w14:textId="77777777" w:rsidR="005361AB" w:rsidRPr="00EE1E51" w:rsidRDefault="005361AB" w:rsidP="005361AB">
      <w:pPr>
        <w:keepNext/>
        <w:jc w:val="both"/>
        <w:rPr>
          <w:rFonts w:ascii="Times New Roman" w:hAnsi="Times New Roman" w:cs="Times New Roman"/>
          <w:u w:val="single"/>
        </w:rPr>
      </w:pPr>
      <w:r w:rsidRPr="00EE1E51">
        <w:rPr>
          <w:rFonts w:ascii="Times New Roman" w:hAnsi="Times New Roman" w:cs="Times New Roman"/>
          <w:u w:val="single"/>
        </w:rPr>
        <w:t>Работа пользователя с инструментом:</w:t>
      </w:r>
    </w:p>
    <w:p w14:paraId="60CA5BDF" w14:textId="77777777" w:rsidR="005361AB" w:rsidRPr="00EE1E51" w:rsidRDefault="005361AB" w:rsidP="005361AB">
      <w:pPr>
        <w:keepNext/>
        <w:ind w:firstLine="708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Задача - сопоставить каждый элемент из данных ЕГИСЗ со зданиями Системы. Сопоставление проводится путем «перетаскивания» соответствующего элемента из правой части в левую.</w:t>
      </w:r>
    </w:p>
    <w:p w14:paraId="4E33563F" w14:textId="492D23C2" w:rsidR="005361AB" w:rsidRPr="00EE1E51" w:rsidRDefault="005361AB" w:rsidP="005361AB">
      <w:pPr>
        <w:keepNext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EE1E51">
        <w:rPr>
          <w:rFonts w:ascii="Times New Roman" w:hAnsi="Times New Roman" w:cs="Times New Roman"/>
          <w:noProof/>
        </w:rPr>
        <w:drawing>
          <wp:inline distT="0" distB="0" distL="0" distR="0" wp14:anchorId="5A4F4555" wp14:editId="2E23BD73">
            <wp:extent cx="5940425" cy="2873375"/>
            <wp:effectExtent l="19050" t="19050" r="22225" b="222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3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t xml:space="preserve">Рисунок </w:t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fldChar w:fldCharType="begin"/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instrText xml:space="preserve"> SEQ Рисунок \* ARABIC </w:instrText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fldChar w:fldCharType="separate"/>
      </w:r>
      <w:r w:rsidR="00473A5F">
        <w:rPr>
          <w:rFonts w:ascii="Times New Roman" w:hAnsi="Times New Roman" w:cs="Times New Roman"/>
          <w:i/>
          <w:iCs/>
          <w:noProof/>
          <w:sz w:val="18"/>
          <w:szCs w:val="18"/>
        </w:rPr>
        <w:t>2</w:t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fldChar w:fldCharType="end"/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t xml:space="preserve"> Сопоставление элементов</w:t>
      </w:r>
    </w:p>
    <w:p w14:paraId="22809FBB" w14:textId="77777777" w:rsidR="005361AB" w:rsidRPr="00EE1E51" w:rsidRDefault="005361AB" w:rsidP="005361AB">
      <w:pPr>
        <w:keepNext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Если к объекту федерального регистра были внесены характеристики, то в таком случае, чтобы их не дублировать следует выполнить команду «Перенести доп. характеристики в учетные данные». </w:t>
      </w:r>
    </w:p>
    <w:p w14:paraId="3B7C918A" w14:textId="77777777" w:rsidR="005361AB" w:rsidRPr="00EE1E51" w:rsidRDefault="005361AB" w:rsidP="005361AB">
      <w:pPr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br w:type="page"/>
      </w:r>
    </w:p>
    <w:p w14:paraId="201D10DE" w14:textId="77777777" w:rsidR="00287D64" w:rsidRPr="00EE1E51" w:rsidRDefault="00287D64" w:rsidP="008D2A00">
      <w:pPr>
        <w:pStyle w:val="3"/>
      </w:pPr>
      <w:bookmarkStart w:id="4" w:name="_Toc38470069"/>
      <w:r w:rsidRPr="00EE1E51">
        <w:lastRenderedPageBreak/>
        <w:t>Реестр медицинского оборудования Федерального регистра</w:t>
      </w:r>
      <w:bookmarkEnd w:id="4"/>
    </w:p>
    <w:p w14:paraId="161CE3ED" w14:textId="77777777" w:rsidR="00287D64" w:rsidRPr="00EE1E51" w:rsidRDefault="00287D64" w:rsidP="00287D64">
      <w:pPr>
        <w:rPr>
          <w:rFonts w:ascii="Times New Roman" w:hAnsi="Times New Roman" w:cs="Times New Roman"/>
          <w:sz w:val="6"/>
          <w:szCs w:val="6"/>
        </w:rPr>
      </w:pPr>
    </w:p>
    <w:p w14:paraId="6D60B551" w14:textId="77777777" w:rsidR="00287D64" w:rsidRPr="00EE1E51" w:rsidRDefault="00287D64" w:rsidP="00287D64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u w:val="single"/>
        </w:rPr>
        <w:t>Цель</w:t>
      </w:r>
      <w:r w:rsidRPr="00EE1E51">
        <w:rPr>
          <w:rFonts w:ascii="Times New Roman" w:hAnsi="Times New Roman" w:cs="Times New Roman"/>
        </w:rPr>
        <w:t>: подготовка данных для интеграции с Федеральным регистром медицинских организаций; выгрузка данных на ФР.</w:t>
      </w:r>
    </w:p>
    <w:p w14:paraId="3218C370" w14:textId="180F35B8" w:rsidR="00287D64" w:rsidRDefault="00287D64" w:rsidP="00287D64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u w:val="single"/>
        </w:rPr>
        <w:t>Расположение:</w:t>
      </w:r>
      <w:r w:rsidRPr="00EE1E51">
        <w:rPr>
          <w:rFonts w:ascii="Times New Roman" w:hAnsi="Times New Roman" w:cs="Times New Roman"/>
        </w:rPr>
        <w:t xml:space="preserve"> реестр расположен в подсистеме «Материально-техническое обеспечение» - «Здания и сооружения» - команда «Перейти в реестр зданий </w:t>
      </w:r>
      <w:proofErr w:type="spellStart"/>
      <w:r w:rsidRPr="00EE1E51">
        <w:rPr>
          <w:rFonts w:ascii="Times New Roman" w:hAnsi="Times New Roman" w:cs="Times New Roman"/>
        </w:rPr>
        <w:t>фед</w:t>
      </w:r>
      <w:proofErr w:type="spellEnd"/>
      <w:r w:rsidRPr="00EE1E51">
        <w:rPr>
          <w:rFonts w:ascii="Times New Roman" w:hAnsi="Times New Roman" w:cs="Times New Roman"/>
        </w:rPr>
        <w:t>. регистра».</w:t>
      </w:r>
    </w:p>
    <w:p w14:paraId="1C8F0232" w14:textId="5D41BF77" w:rsidR="009820FC" w:rsidRDefault="009820FC" w:rsidP="009820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Функционал доступен для пользователя с профилем доступа «Реестр </w:t>
      </w:r>
      <w:proofErr w:type="spellStart"/>
      <w:proofErr w:type="gramStart"/>
      <w:r>
        <w:rPr>
          <w:rFonts w:ascii="Times New Roman" w:hAnsi="Times New Roman" w:cs="Times New Roman"/>
        </w:rPr>
        <w:t>мед.оборудования</w:t>
      </w:r>
      <w:proofErr w:type="spellEnd"/>
      <w:proofErr w:type="gramEnd"/>
      <w:r>
        <w:rPr>
          <w:rFonts w:ascii="Times New Roman" w:hAnsi="Times New Roman" w:cs="Times New Roman"/>
        </w:rPr>
        <w:t>».</w:t>
      </w:r>
    </w:p>
    <w:p w14:paraId="3E5B185D" w14:textId="77777777" w:rsidR="009820FC" w:rsidRPr="009820FC" w:rsidRDefault="009820FC" w:rsidP="009820F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B0E5F73" w14:textId="52B9D512" w:rsidR="00287D64" w:rsidRPr="00EE1E51" w:rsidRDefault="00287D64" w:rsidP="00287D64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u w:val="single"/>
        </w:rPr>
        <w:t>Описание:</w:t>
      </w:r>
      <w:r w:rsidRPr="00EE1E51">
        <w:rPr>
          <w:rFonts w:ascii="Times New Roman" w:hAnsi="Times New Roman" w:cs="Times New Roman"/>
        </w:rPr>
        <w:t xml:space="preserve"> реестр зданий представляет собой список зданий с признаком «Медицинского назначения»</w:t>
      </w:r>
      <w:r w:rsidR="00CC35CF" w:rsidRPr="00EE1E51">
        <w:rPr>
          <w:rFonts w:ascii="Times New Roman" w:hAnsi="Times New Roman" w:cs="Times New Roman"/>
        </w:rPr>
        <w:t>, которые</w:t>
      </w:r>
      <w:r w:rsidRPr="00EE1E51">
        <w:rPr>
          <w:rFonts w:ascii="Times New Roman" w:hAnsi="Times New Roman" w:cs="Times New Roman"/>
        </w:rPr>
        <w:t xml:space="preserve"> </w:t>
      </w:r>
      <w:r w:rsidR="00CC35CF" w:rsidRPr="00EE1E51">
        <w:rPr>
          <w:rFonts w:ascii="Times New Roman" w:hAnsi="Times New Roman" w:cs="Times New Roman"/>
        </w:rPr>
        <w:t xml:space="preserve">должны быть отражены на ФРМО. </w:t>
      </w:r>
      <w:r w:rsidRPr="00EE1E51">
        <w:rPr>
          <w:rFonts w:ascii="Times New Roman" w:hAnsi="Times New Roman" w:cs="Times New Roman"/>
        </w:rPr>
        <w:t>На форме реестра организована возможность интерактивного заполнения характеристик, необходимых для успешной выгрузки данных в ЕГИСЗ</w:t>
      </w:r>
      <w:r w:rsidR="00D17D18">
        <w:rPr>
          <w:rFonts w:ascii="Times New Roman" w:hAnsi="Times New Roman" w:cs="Times New Roman"/>
        </w:rPr>
        <w:t>, а также реализована возможность осуществления выгрузки данных на федеральный сервис.</w:t>
      </w:r>
    </w:p>
    <w:p w14:paraId="2B5800D6" w14:textId="77777777" w:rsidR="0085423A" w:rsidRPr="00EE1E51" w:rsidRDefault="0085423A" w:rsidP="0085423A">
      <w:pPr>
        <w:keepNext/>
        <w:jc w:val="both"/>
        <w:rPr>
          <w:rFonts w:ascii="Times New Roman" w:hAnsi="Times New Roman" w:cs="Times New Roman"/>
          <w:u w:val="single"/>
        </w:rPr>
      </w:pPr>
      <w:r w:rsidRPr="00EE1E51">
        <w:rPr>
          <w:rFonts w:ascii="Times New Roman" w:hAnsi="Times New Roman" w:cs="Times New Roman"/>
          <w:u w:val="single"/>
        </w:rPr>
        <w:t>Работа пользователя с реестром:</w:t>
      </w:r>
    </w:p>
    <w:p w14:paraId="6A24DB65" w14:textId="77777777" w:rsidR="0085423A" w:rsidRPr="00EE1E51" w:rsidRDefault="0085423A" w:rsidP="0085423A">
      <w:pPr>
        <w:keepNext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  Форма реестра содержит блок отборов для облегчения поиска данных и непосредственно сам список данных реестра с необходимым набором характеристик.</w:t>
      </w:r>
    </w:p>
    <w:p w14:paraId="48BCD422" w14:textId="77777777" w:rsidR="00575C53" w:rsidRPr="00EE1E51" w:rsidRDefault="008C0E08" w:rsidP="00575C53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drawing>
          <wp:inline distT="0" distB="0" distL="0" distR="0" wp14:anchorId="3D4E857B" wp14:editId="3BE87312">
            <wp:extent cx="5940425" cy="2740025"/>
            <wp:effectExtent l="19050" t="19050" r="22225" b="222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0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2EC9C4" w14:textId="6731EB42" w:rsidR="0085423A" w:rsidRPr="00EE1E51" w:rsidRDefault="00575C53" w:rsidP="00575C53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EE1E51">
        <w:rPr>
          <w:rFonts w:ascii="Times New Roman" w:hAnsi="Times New Roman" w:cs="Times New Roman"/>
        </w:rPr>
        <w:t xml:space="preserve">Рисунок </w:t>
      </w:r>
      <w:r w:rsidRPr="00EE1E51">
        <w:rPr>
          <w:rFonts w:ascii="Times New Roman" w:hAnsi="Times New Roman" w:cs="Times New Roman"/>
        </w:rPr>
        <w:fldChar w:fldCharType="begin"/>
      </w:r>
      <w:r w:rsidRPr="00EE1E51">
        <w:rPr>
          <w:rFonts w:ascii="Times New Roman" w:hAnsi="Times New Roman" w:cs="Times New Roman"/>
        </w:rPr>
        <w:instrText xml:space="preserve"> SEQ Рисунок \* ARABIC </w:instrText>
      </w:r>
      <w:r w:rsidRPr="00EE1E51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3</w:t>
      </w:r>
      <w:r w:rsidRPr="00EE1E51">
        <w:rPr>
          <w:rFonts w:ascii="Times New Roman" w:hAnsi="Times New Roman" w:cs="Times New Roman"/>
        </w:rPr>
        <w:fldChar w:fldCharType="end"/>
      </w:r>
      <w:r w:rsidR="00EE1E51">
        <w:rPr>
          <w:rFonts w:ascii="Times New Roman" w:hAnsi="Times New Roman" w:cs="Times New Roman"/>
        </w:rPr>
        <w:t xml:space="preserve"> Реестр зданий федерального регистра</w:t>
      </w:r>
    </w:p>
    <w:p w14:paraId="186DA9F1" w14:textId="5FB3E12F" w:rsidR="00575C53" w:rsidRPr="00EE1E51" w:rsidRDefault="00575C53" w:rsidP="00575C53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При открытии, форма автоматически заполняется элементами с признаком «мед. назначения». Для зданий признак «</w:t>
      </w:r>
      <w:proofErr w:type="spellStart"/>
      <w:proofErr w:type="gramStart"/>
      <w:r w:rsidRPr="00EE1E51">
        <w:rPr>
          <w:rFonts w:ascii="Times New Roman" w:hAnsi="Times New Roman" w:cs="Times New Roman"/>
        </w:rPr>
        <w:t>мед.назначения</w:t>
      </w:r>
      <w:proofErr w:type="spellEnd"/>
      <w:proofErr w:type="gramEnd"/>
      <w:r w:rsidRPr="00EE1E51">
        <w:rPr>
          <w:rFonts w:ascii="Times New Roman" w:hAnsi="Times New Roman" w:cs="Times New Roman"/>
        </w:rPr>
        <w:t>» используется в случае осуществления на его территории лечебной деятельности и расположения изделий ме</w:t>
      </w:r>
      <w:r w:rsidR="00EE1E51">
        <w:rPr>
          <w:rFonts w:ascii="Times New Roman" w:hAnsi="Times New Roman" w:cs="Times New Roman"/>
        </w:rPr>
        <w:t xml:space="preserve">дицинского </w:t>
      </w:r>
      <w:r w:rsidRPr="00EE1E51">
        <w:rPr>
          <w:rFonts w:ascii="Times New Roman" w:hAnsi="Times New Roman" w:cs="Times New Roman"/>
        </w:rPr>
        <w:t>назначения.</w:t>
      </w:r>
    </w:p>
    <w:p w14:paraId="559DF659" w14:textId="2AE3414A" w:rsidR="00575C53" w:rsidRPr="00EE1E51" w:rsidRDefault="00575C53" w:rsidP="00575C53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Для изменения состава реестра, следует воспользоваться командами</w:t>
      </w:r>
      <w:r w:rsidR="00A17B58" w:rsidRPr="00EE1E51">
        <w:rPr>
          <w:rFonts w:ascii="Times New Roman" w:hAnsi="Times New Roman" w:cs="Times New Roman"/>
        </w:rPr>
        <w:t xml:space="preserve"> «Добавить»</w:t>
      </w:r>
      <w:proofErr w:type="gramStart"/>
      <w:r w:rsidR="00A17B58" w:rsidRPr="00EE1E51">
        <w:rPr>
          <w:rFonts w:ascii="Times New Roman" w:hAnsi="Times New Roman" w:cs="Times New Roman"/>
        </w:rPr>
        <w:t>/«</w:t>
      </w:r>
      <w:proofErr w:type="gramEnd"/>
      <w:r w:rsidR="00A17B58" w:rsidRPr="00EE1E51">
        <w:rPr>
          <w:rFonts w:ascii="Times New Roman" w:hAnsi="Times New Roman" w:cs="Times New Roman"/>
        </w:rPr>
        <w:t>Исключить».</w:t>
      </w:r>
    </w:p>
    <w:p w14:paraId="33F29135" w14:textId="77777777" w:rsidR="00575C53" w:rsidRPr="00EE1E51" w:rsidRDefault="00484508" w:rsidP="00575C53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35E2BE" wp14:editId="2357B9C9">
            <wp:extent cx="5940425" cy="2294890"/>
            <wp:effectExtent l="19050" t="19050" r="22225" b="1016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4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FE726A" w14:textId="0506E4F0" w:rsidR="00484508" w:rsidRPr="00EE1E51" w:rsidRDefault="00575C53" w:rsidP="00575C53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EE1E51">
        <w:rPr>
          <w:rFonts w:ascii="Times New Roman" w:hAnsi="Times New Roman" w:cs="Times New Roman"/>
        </w:rPr>
        <w:t xml:space="preserve">Рисунок </w:t>
      </w:r>
      <w:r w:rsidRPr="00EE1E51">
        <w:rPr>
          <w:rFonts w:ascii="Times New Roman" w:hAnsi="Times New Roman" w:cs="Times New Roman"/>
        </w:rPr>
        <w:fldChar w:fldCharType="begin"/>
      </w:r>
      <w:r w:rsidRPr="00EE1E51">
        <w:rPr>
          <w:rFonts w:ascii="Times New Roman" w:hAnsi="Times New Roman" w:cs="Times New Roman"/>
        </w:rPr>
        <w:instrText xml:space="preserve"> SEQ Рисунок \* ARABIC </w:instrText>
      </w:r>
      <w:r w:rsidRPr="00EE1E51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4</w:t>
      </w:r>
      <w:r w:rsidRPr="00EE1E51">
        <w:rPr>
          <w:rFonts w:ascii="Times New Roman" w:hAnsi="Times New Roman" w:cs="Times New Roman"/>
        </w:rPr>
        <w:fldChar w:fldCharType="end"/>
      </w:r>
      <w:r w:rsidR="00EE1E51">
        <w:rPr>
          <w:rFonts w:ascii="Times New Roman" w:hAnsi="Times New Roman" w:cs="Times New Roman"/>
        </w:rPr>
        <w:t xml:space="preserve"> Изменение состава регистра</w:t>
      </w:r>
    </w:p>
    <w:p w14:paraId="5806B3FF" w14:textId="0270ADBB" w:rsidR="00A17B58" w:rsidRPr="00EE1E51" w:rsidRDefault="00A17B58" w:rsidP="00EE1E5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Команда «Добавить» - для добавления зданий из списка основных средств Системы, загруженного из бухгалтерской системы. Возможно массовое добавление выделенных элементов на форму реестра.</w:t>
      </w:r>
    </w:p>
    <w:p w14:paraId="143425A4" w14:textId="12D2A5E3" w:rsidR="00A17B58" w:rsidRDefault="00A17B58" w:rsidP="00EE1E5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Команда «Исключить» - для исключения элемента, который не должен быть отражен на федеральном регистре.</w:t>
      </w:r>
    </w:p>
    <w:p w14:paraId="3632B8D4" w14:textId="77777777" w:rsidR="00EE1E51" w:rsidRPr="00EE1E51" w:rsidRDefault="00EE1E51" w:rsidP="00EE1E51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49AD7967" w14:textId="77777777" w:rsidR="00575C53" w:rsidRPr="00EE1E51" w:rsidRDefault="00332567" w:rsidP="00575C53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drawing>
          <wp:inline distT="0" distB="0" distL="0" distR="0" wp14:anchorId="73834D00" wp14:editId="51ADEC56">
            <wp:extent cx="5940425" cy="1271905"/>
            <wp:effectExtent l="19050" t="19050" r="22225" b="2349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190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C05F4F" w14:textId="48BB7215" w:rsidR="00484508" w:rsidRPr="00EE1E51" w:rsidRDefault="00575C53" w:rsidP="00575C53">
      <w:pPr>
        <w:pStyle w:val="a3"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Рисунок </w:t>
      </w:r>
      <w:r w:rsidRPr="00EE1E51">
        <w:rPr>
          <w:rFonts w:ascii="Times New Roman" w:hAnsi="Times New Roman" w:cs="Times New Roman"/>
        </w:rPr>
        <w:fldChar w:fldCharType="begin"/>
      </w:r>
      <w:r w:rsidRPr="00EE1E51">
        <w:rPr>
          <w:rFonts w:ascii="Times New Roman" w:hAnsi="Times New Roman" w:cs="Times New Roman"/>
        </w:rPr>
        <w:instrText xml:space="preserve"> SEQ Рисунок \* ARABIC </w:instrText>
      </w:r>
      <w:r w:rsidRPr="00EE1E51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5</w:t>
      </w:r>
      <w:r w:rsidRPr="00EE1E51">
        <w:rPr>
          <w:rFonts w:ascii="Times New Roman" w:hAnsi="Times New Roman" w:cs="Times New Roman"/>
        </w:rPr>
        <w:fldChar w:fldCharType="end"/>
      </w:r>
      <w:r w:rsidR="00473A5F">
        <w:rPr>
          <w:rFonts w:ascii="Times New Roman" w:hAnsi="Times New Roman" w:cs="Times New Roman"/>
        </w:rPr>
        <w:t xml:space="preserve"> Добавление элементов из основных средств в реестр зданий</w:t>
      </w:r>
    </w:p>
    <w:p w14:paraId="677E3B0D" w14:textId="44C85980" w:rsidR="0023646D" w:rsidRDefault="00A17B58" w:rsidP="0023646D">
      <w:pPr>
        <w:pStyle w:val="a3"/>
        <w:spacing w:after="0"/>
        <w:ind w:firstLine="567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Определив состав реестра зданий, необходимо заполнить все выведенные на форму характеристики с целью успешной передачи данных в ЕГИСЗ.</w:t>
      </w:r>
      <w:r w:rsidR="00EE1E51"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="005E154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Для </w:t>
      </w:r>
      <w:r w:rsidR="007864A6"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этого необходимо двойным щелчком мыши активировать необходимую характеристику и заполнить ее. </w:t>
      </w:r>
    </w:p>
    <w:p w14:paraId="5F079989" w14:textId="6A3B9514" w:rsidR="007864A6" w:rsidRDefault="007864A6" w:rsidP="0023646D">
      <w:pPr>
        <w:pStyle w:val="a3"/>
        <w:spacing w:after="0"/>
        <w:ind w:firstLine="567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Если весь необходимый набор данных заполнен, в столбце «Готов к выгрузке» проставится признак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, а в столбце «Статусы» </w:t>
      </w:r>
      <w:r w:rsidR="005E154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значение «Готов к выгрузке».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По</w:t>
      </w: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столбц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у</w:t>
      </w: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«Статусы» можно отследить историю выгрузки позиции на ФРМО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:</w:t>
      </w: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е</w:t>
      </w:r>
      <w:r w:rsidRPr="00A719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сли элемент ранее был выгружен, но были изменены его характеристики, то статус изменится на «Необходимо обновить данные».</w:t>
      </w:r>
    </w:p>
    <w:p w14:paraId="4B78D2C6" w14:textId="77777777" w:rsidR="0023646D" w:rsidRPr="005E1542" w:rsidRDefault="0023646D" w:rsidP="0023646D">
      <w:pPr>
        <w:rPr>
          <w:sz w:val="16"/>
          <w:szCs w:val="16"/>
        </w:rPr>
      </w:pPr>
    </w:p>
    <w:p w14:paraId="51B86144" w14:textId="419A0359" w:rsidR="00575C53" w:rsidRPr="00EE1E51" w:rsidRDefault="00FE2963" w:rsidP="007864A6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drawing>
          <wp:inline distT="0" distB="0" distL="0" distR="0" wp14:anchorId="09512DE0" wp14:editId="6FB6C117">
            <wp:extent cx="5822192" cy="2010228"/>
            <wp:effectExtent l="19050" t="19050" r="26670" b="285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7181" cy="20188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8460E3" w14:textId="24D1DBF1" w:rsidR="00A7193B" w:rsidRDefault="00575C53" w:rsidP="00A7193B">
      <w:pPr>
        <w:pStyle w:val="a3"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Рисунок </w:t>
      </w:r>
      <w:r w:rsidRPr="00EE1E51">
        <w:rPr>
          <w:rFonts w:ascii="Times New Roman" w:hAnsi="Times New Roman" w:cs="Times New Roman"/>
        </w:rPr>
        <w:fldChar w:fldCharType="begin"/>
      </w:r>
      <w:r w:rsidRPr="00EE1E51">
        <w:rPr>
          <w:rFonts w:ascii="Times New Roman" w:hAnsi="Times New Roman" w:cs="Times New Roman"/>
        </w:rPr>
        <w:instrText xml:space="preserve"> SEQ Рисунок \* ARABIC </w:instrText>
      </w:r>
      <w:r w:rsidRPr="00EE1E51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6</w:t>
      </w:r>
      <w:r w:rsidRPr="00EE1E51">
        <w:rPr>
          <w:rFonts w:ascii="Times New Roman" w:hAnsi="Times New Roman" w:cs="Times New Roman"/>
        </w:rPr>
        <w:fldChar w:fldCharType="end"/>
      </w:r>
      <w:r w:rsidR="00473A5F">
        <w:rPr>
          <w:rFonts w:ascii="Times New Roman" w:hAnsi="Times New Roman" w:cs="Times New Roman"/>
        </w:rPr>
        <w:t xml:space="preserve"> Заполнение характеристик зданий с формы реестра</w:t>
      </w:r>
    </w:p>
    <w:p w14:paraId="07070D1E" w14:textId="4393EBFB" w:rsidR="00EE1E51" w:rsidRDefault="00136F68" w:rsidP="008D2A00">
      <w:pPr>
        <w:pStyle w:val="3"/>
      </w:pPr>
      <w:bookmarkStart w:id="5" w:name="_Toc38470070"/>
      <w:r>
        <w:lastRenderedPageBreak/>
        <w:t>Выгрузка сведений по зданиям на ФРМО</w:t>
      </w:r>
      <w:bookmarkEnd w:id="5"/>
    </w:p>
    <w:p w14:paraId="699A6DCE" w14:textId="647359C4" w:rsidR="00A7193B" w:rsidRPr="00136F68" w:rsidRDefault="00A7193B" w:rsidP="00A7193B">
      <w:pPr>
        <w:rPr>
          <w:sz w:val="20"/>
          <w:szCs w:val="20"/>
        </w:rPr>
      </w:pPr>
    </w:p>
    <w:p w14:paraId="38479D8E" w14:textId="59B4BD34" w:rsidR="00A7193B" w:rsidRDefault="00A7193B" w:rsidP="001E149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7193B">
        <w:rPr>
          <w:rFonts w:ascii="Times New Roman" w:hAnsi="Times New Roman" w:cs="Times New Roman"/>
        </w:rPr>
        <w:t>После завершения этапа по сопоставлени</w:t>
      </w:r>
      <w:r>
        <w:rPr>
          <w:rFonts w:ascii="Times New Roman" w:hAnsi="Times New Roman" w:cs="Times New Roman"/>
        </w:rPr>
        <w:t>ю</w:t>
      </w:r>
      <w:r w:rsidRPr="00A7193B">
        <w:rPr>
          <w:rFonts w:ascii="Times New Roman" w:hAnsi="Times New Roman" w:cs="Times New Roman"/>
        </w:rPr>
        <w:t xml:space="preserve"> зданий </w:t>
      </w:r>
      <w:proofErr w:type="spellStart"/>
      <w:proofErr w:type="gramStart"/>
      <w:r w:rsidRPr="00A7193B">
        <w:rPr>
          <w:rFonts w:ascii="Times New Roman" w:hAnsi="Times New Roman" w:cs="Times New Roman"/>
        </w:rPr>
        <w:t>фед.регистра</w:t>
      </w:r>
      <w:proofErr w:type="spellEnd"/>
      <w:proofErr w:type="gramEnd"/>
      <w:r w:rsidRPr="00A7193B">
        <w:rPr>
          <w:rFonts w:ascii="Times New Roman" w:hAnsi="Times New Roman" w:cs="Times New Roman"/>
        </w:rPr>
        <w:t xml:space="preserve"> с элементами Системы и подготовки реестра зданий, необходимо перейти к этапу непосредственной выгрузки данных на портал ФРМО. </w:t>
      </w:r>
    </w:p>
    <w:p w14:paraId="05CB5839" w14:textId="4FF78CD4" w:rsidR="00A7193B" w:rsidRDefault="00A7193B" w:rsidP="001E149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помощью команды «Выгрузить данные на </w:t>
      </w:r>
      <w:proofErr w:type="spellStart"/>
      <w:proofErr w:type="gramStart"/>
      <w:r>
        <w:rPr>
          <w:rFonts w:ascii="Times New Roman" w:hAnsi="Times New Roman" w:cs="Times New Roman"/>
        </w:rPr>
        <w:t>фед.регистр</w:t>
      </w:r>
      <w:proofErr w:type="spellEnd"/>
      <w:proofErr w:type="gramEnd"/>
      <w:r>
        <w:rPr>
          <w:rFonts w:ascii="Times New Roman" w:hAnsi="Times New Roman" w:cs="Times New Roman"/>
        </w:rPr>
        <w:t>» с формы реестра зданий, осуществляется передача  сведений по объектам реестра со статуса</w:t>
      </w:r>
      <w:r w:rsidR="001E1497">
        <w:rPr>
          <w:rFonts w:ascii="Times New Roman" w:hAnsi="Times New Roman" w:cs="Times New Roman"/>
        </w:rPr>
        <w:t xml:space="preserve">ми «Готов к выгрузке» и </w:t>
      </w:r>
      <w:r w:rsidR="001E1497" w:rsidRPr="00A7193B">
        <w:rPr>
          <w:rFonts w:ascii="Times New Roman" w:hAnsi="Times New Roman" w:cs="Times New Roman"/>
          <w:i/>
          <w:iCs/>
        </w:rPr>
        <w:t>«</w:t>
      </w:r>
      <w:r w:rsidR="001E1497" w:rsidRPr="001E1497">
        <w:rPr>
          <w:rFonts w:ascii="Times New Roman" w:hAnsi="Times New Roman" w:cs="Times New Roman"/>
        </w:rPr>
        <w:t>Необходимо обновить данные».</w:t>
      </w:r>
    </w:p>
    <w:p w14:paraId="66E28485" w14:textId="77777777" w:rsidR="001E1497" w:rsidRPr="00A7193B" w:rsidRDefault="001E1497" w:rsidP="001E149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BB462CB" w14:textId="77777777" w:rsidR="00A7193B" w:rsidRPr="00A7193B" w:rsidRDefault="00A7193B" w:rsidP="00A7193B">
      <w:pPr>
        <w:keepNext/>
        <w:jc w:val="center"/>
        <w:rPr>
          <w:rFonts w:ascii="Times New Roman" w:hAnsi="Times New Roman" w:cs="Times New Roman"/>
        </w:rPr>
      </w:pPr>
      <w:r w:rsidRPr="00A7193B">
        <w:rPr>
          <w:rFonts w:ascii="Times New Roman" w:hAnsi="Times New Roman" w:cs="Times New Roman"/>
          <w:noProof/>
        </w:rPr>
        <w:drawing>
          <wp:inline distT="0" distB="0" distL="0" distR="0" wp14:anchorId="21BA2987" wp14:editId="7A535398">
            <wp:extent cx="5940425" cy="2905760"/>
            <wp:effectExtent l="19050" t="19050" r="22225" b="279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576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44E36A" w14:textId="4BA0E004" w:rsidR="00EE1E51" w:rsidRPr="00A7193B" w:rsidRDefault="00A7193B" w:rsidP="00A7193B">
      <w:pPr>
        <w:pStyle w:val="a3"/>
        <w:jc w:val="center"/>
        <w:rPr>
          <w:rFonts w:ascii="Times New Roman" w:hAnsi="Times New Roman" w:cs="Times New Roman"/>
        </w:rPr>
      </w:pPr>
      <w:r w:rsidRPr="00A7193B">
        <w:rPr>
          <w:rFonts w:ascii="Times New Roman" w:hAnsi="Times New Roman" w:cs="Times New Roman"/>
        </w:rPr>
        <w:t xml:space="preserve">Рисунок </w:t>
      </w:r>
      <w:r w:rsidRPr="00A7193B">
        <w:rPr>
          <w:rFonts w:ascii="Times New Roman" w:hAnsi="Times New Roman" w:cs="Times New Roman"/>
        </w:rPr>
        <w:fldChar w:fldCharType="begin"/>
      </w:r>
      <w:r w:rsidRPr="00A7193B">
        <w:rPr>
          <w:rFonts w:ascii="Times New Roman" w:hAnsi="Times New Roman" w:cs="Times New Roman"/>
        </w:rPr>
        <w:instrText xml:space="preserve"> SEQ Рисунок \* ARABIC </w:instrText>
      </w:r>
      <w:r w:rsidRPr="00A7193B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7</w:t>
      </w:r>
      <w:r w:rsidRPr="00A7193B">
        <w:rPr>
          <w:rFonts w:ascii="Times New Roman" w:hAnsi="Times New Roman" w:cs="Times New Roman"/>
        </w:rPr>
        <w:fldChar w:fldCharType="end"/>
      </w:r>
      <w:r w:rsidR="00473A5F">
        <w:rPr>
          <w:rFonts w:ascii="Times New Roman" w:hAnsi="Times New Roman" w:cs="Times New Roman"/>
        </w:rPr>
        <w:t xml:space="preserve"> Выгрузка сведений по зданиям с формы «Реестр зданий </w:t>
      </w:r>
      <w:proofErr w:type="spellStart"/>
      <w:r w:rsidR="00473A5F">
        <w:rPr>
          <w:rFonts w:ascii="Times New Roman" w:hAnsi="Times New Roman" w:cs="Times New Roman"/>
        </w:rPr>
        <w:t>фед</w:t>
      </w:r>
      <w:proofErr w:type="spellEnd"/>
      <w:r w:rsidR="00473A5F">
        <w:rPr>
          <w:rFonts w:ascii="Times New Roman" w:hAnsi="Times New Roman" w:cs="Times New Roman"/>
        </w:rPr>
        <w:t>. регистра»</w:t>
      </w:r>
    </w:p>
    <w:p w14:paraId="0C5905C8" w14:textId="77777777" w:rsidR="00136F68" w:rsidRDefault="00136F68" w:rsidP="0023646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136F68">
        <w:rPr>
          <w:rFonts w:ascii="Times New Roman" w:hAnsi="Times New Roman" w:cs="Times New Roman"/>
        </w:rPr>
        <w:t>При выполнении команды</w:t>
      </w:r>
      <w:r>
        <w:rPr>
          <w:rFonts w:ascii="Times New Roman" w:hAnsi="Times New Roman" w:cs="Times New Roman"/>
        </w:rPr>
        <w:t xml:space="preserve"> «Выгрузить данные на </w:t>
      </w:r>
      <w:proofErr w:type="spellStart"/>
      <w:proofErr w:type="gramStart"/>
      <w:r>
        <w:rPr>
          <w:rFonts w:ascii="Times New Roman" w:hAnsi="Times New Roman" w:cs="Times New Roman"/>
        </w:rPr>
        <w:t>фед.регистр</w:t>
      </w:r>
      <w:proofErr w:type="spellEnd"/>
      <w:proofErr w:type="gramEnd"/>
      <w:r>
        <w:rPr>
          <w:rFonts w:ascii="Times New Roman" w:hAnsi="Times New Roman" w:cs="Times New Roman"/>
        </w:rPr>
        <w:t xml:space="preserve">» статусы элементов не сразу изменятся на «Выгружено». </w:t>
      </w:r>
    </w:p>
    <w:p w14:paraId="728655CD" w14:textId="77777777" w:rsidR="00046B8C" w:rsidRDefault="00136F68" w:rsidP="00046B8C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по каждому элементу реестра передаются в ретранслятор, откуда запрос на выгрузку уходит непосредственно на сам портал ФРМО. После успешной выгрузки, соответствующий ответ от ФР приходит в ретранслятор, который в свою очередь передает информацию в модуль Паспорт МУ, что и позволяет изменить статусы объектов. </w:t>
      </w:r>
    </w:p>
    <w:p w14:paraId="5BEA73D6" w14:textId="27549289" w:rsidR="00DF1A7A" w:rsidRPr="00046B8C" w:rsidRDefault="00DF1A7A" w:rsidP="00046B8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046B8C">
        <w:rPr>
          <w:rFonts w:ascii="Times New Roman" w:hAnsi="Times New Roman" w:cs="Times New Roman"/>
        </w:rPr>
        <w:t>В дальнейшем, при работе со зданиями, какие-то характеристики могут изменяться при обновлении сведений из бухгалтерской системы или могут быть вручную изменены в карточке объекта. В таком случае, обновленные данные будут автоматически отправлены на федеральный сервис, а пользователю придет соответствующее оповещение в Системе.</w:t>
      </w:r>
    </w:p>
    <w:p w14:paraId="3659A9B5" w14:textId="77777777" w:rsidR="00473A5F" w:rsidRPr="00473A5F" w:rsidRDefault="00473A5F" w:rsidP="00473A5F"/>
    <w:p w14:paraId="5F20768E" w14:textId="77777777" w:rsidR="00473A5F" w:rsidRPr="00473A5F" w:rsidRDefault="00473A5F" w:rsidP="00473A5F">
      <w:pPr>
        <w:keepNext/>
        <w:jc w:val="center"/>
        <w:rPr>
          <w:rFonts w:ascii="Times New Roman" w:hAnsi="Times New Roman" w:cs="Times New Roman"/>
        </w:rPr>
      </w:pPr>
      <w:r w:rsidRPr="00473A5F">
        <w:rPr>
          <w:rFonts w:ascii="Times New Roman" w:hAnsi="Times New Roman" w:cs="Times New Roman"/>
          <w:noProof/>
        </w:rPr>
        <w:drawing>
          <wp:inline distT="0" distB="0" distL="0" distR="0" wp14:anchorId="3971055B" wp14:editId="3FE74A4D">
            <wp:extent cx="5940425" cy="474980"/>
            <wp:effectExtent l="19050" t="19050" r="22225" b="203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710245" w14:textId="15B22F76" w:rsidR="00473A5F" w:rsidRPr="00473A5F" w:rsidRDefault="00473A5F" w:rsidP="00473A5F">
      <w:pPr>
        <w:pStyle w:val="a3"/>
        <w:jc w:val="center"/>
        <w:rPr>
          <w:rFonts w:ascii="Times New Roman" w:hAnsi="Times New Roman" w:cs="Times New Roman"/>
        </w:rPr>
      </w:pPr>
      <w:r w:rsidRPr="00473A5F">
        <w:rPr>
          <w:rFonts w:ascii="Times New Roman" w:hAnsi="Times New Roman" w:cs="Times New Roman"/>
        </w:rPr>
        <w:t xml:space="preserve">Рисунок </w:t>
      </w:r>
      <w:r w:rsidRPr="00473A5F">
        <w:rPr>
          <w:rFonts w:ascii="Times New Roman" w:hAnsi="Times New Roman" w:cs="Times New Roman"/>
        </w:rPr>
        <w:fldChar w:fldCharType="begin"/>
      </w:r>
      <w:r w:rsidRPr="00473A5F">
        <w:rPr>
          <w:rFonts w:ascii="Times New Roman" w:hAnsi="Times New Roman" w:cs="Times New Roman"/>
        </w:rPr>
        <w:instrText xml:space="preserve"> SEQ Рисунок \* ARABIC </w:instrText>
      </w:r>
      <w:r w:rsidRPr="00473A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8</w:t>
      </w:r>
      <w:r w:rsidRPr="00473A5F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Оповещение о выгрузке сведений по измененным объектам в фоновом режиме</w:t>
      </w:r>
    </w:p>
    <w:p w14:paraId="57FB4F5D" w14:textId="77777777" w:rsidR="00473A5F" w:rsidRPr="00473A5F" w:rsidRDefault="00473A5F" w:rsidP="00473A5F"/>
    <w:p w14:paraId="6ED42709" w14:textId="4F6961AB" w:rsidR="00DF1A7A" w:rsidRDefault="00DF1A7A" w:rsidP="0023646D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18D4ABE0" w14:textId="31D2602E" w:rsidR="00473A5F" w:rsidRDefault="00473A5F" w:rsidP="0023646D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EC09A34" w14:textId="269696FB" w:rsidR="00473A5F" w:rsidRDefault="00473A5F" w:rsidP="0023646D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7A2AD83F" w14:textId="77777777" w:rsidR="00046B8C" w:rsidRPr="00136F68" w:rsidRDefault="00046B8C" w:rsidP="0023646D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1C01846F" w14:textId="51CF9592" w:rsidR="005A4968" w:rsidRDefault="00472F6D" w:rsidP="008D2A00">
      <w:pPr>
        <w:pStyle w:val="3"/>
      </w:pPr>
      <w:bookmarkStart w:id="6" w:name="_Toc38470071"/>
      <w:r>
        <w:lastRenderedPageBreak/>
        <w:t>Сопоставление оборудования</w:t>
      </w:r>
      <w:bookmarkEnd w:id="6"/>
    </w:p>
    <w:p w14:paraId="640FEBA2" w14:textId="77777777" w:rsidR="00472F6D" w:rsidRPr="00472F6D" w:rsidRDefault="00472F6D" w:rsidP="00472F6D">
      <w:pPr>
        <w:rPr>
          <w:sz w:val="16"/>
          <w:szCs w:val="16"/>
        </w:rPr>
      </w:pPr>
    </w:p>
    <w:p w14:paraId="71F11073" w14:textId="16F1D4C2" w:rsidR="00152988" w:rsidRPr="00EE1E51" w:rsidRDefault="00152988" w:rsidP="00152988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u w:val="single"/>
        </w:rPr>
        <w:t>Цель:</w:t>
      </w:r>
      <w:r w:rsidRPr="00EE1E51">
        <w:rPr>
          <w:rFonts w:ascii="Times New Roman" w:hAnsi="Times New Roman" w:cs="Times New Roman"/>
        </w:rPr>
        <w:t xml:space="preserve"> сопоставить объекты типа «Оборудование», загруженные с </w:t>
      </w:r>
      <w:r w:rsidR="00563EED" w:rsidRPr="00EE1E51">
        <w:rPr>
          <w:rFonts w:ascii="Times New Roman" w:hAnsi="Times New Roman" w:cs="Times New Roman"/>
        </w:rPr>
        <w:t xml:space="preserve">сервиса </w:t>
      </w:r>
      <w:r w:rsidRPr="00EE1E51">
        <w:rPr>
          <w:rFonts w:ascii="Times New Roman" w:hAnsi="Times New Roman" w:cs="Times New Roman"/>
        </w:rPr>
        <w:t>ФРМО, с учетными данными Системы</w:t>
      </w:r>
      <w:r w:rsidR="00563EED" w:rsidRPr="00EE1E51">
        <w:rPr>
          <w:rFonts w:ascii="Times New Roman" w:hAnsi="Times New Roman" w:cs="Times New Roman"/>
        </w:rPr>
        <w:t>.</w:t>
      </w:r>
    </w:p>
    <w:p w14:paraId="02FDAE21" w14:textId="77777777" w:rsidR="009820FC" w:rsidRDefault="00152988" w:rsidP="009820FC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u w:val="single"/>
        </w:rPr>
        <w:t>Расположение:</w:t>
      </w:r>
      <w:r w:rsidRPr="00EE1E51">
        <w:rPr>
          <w:rFonts w:ascii="Times New Roman" w:hAnsi="Times New Roman" w:cs="Times New Roman"/>
        </w:rPr>
        <w:t xml:space="preserve"> Инструмент расположен</w:t>
      </w:r>
      <w:r w:rsidR="00563EED" w:rsidRPr="00EE1E51">
        <w:rPr>
          <w:rFonts w:ascii="Times New Roman" w:hAnsi="Times New Roman" w:cs="Times New Roman"/>
        </w:rPr>
        <w:t xml:space="preserve"> в подсистеме</w:t>
      </w:r>
      <w:r w:rsidRPr="00EE1E51">
        <w:rPr>
          <w:rFonts w:ascii="Times New Roman" w:hAnsi="Times New Roman" w:cs="Times New Roman"/>
        </w:rPr>
        <w:t xml:space="preserve"> «Материально-техническое обеспечение» - «Дополнительные обработки».</w:t>
      </w:r>
      <w:r w:rsidR="009820FC" w:rsidRPr="009820FC">
        <w:rPr>
          <w:rFonts w:ascii="Times New Roman" w:hAnsi="Times New Roman" w:cs="Times New Roman"/>
        </w:rPr>
        <w:t xml:space="preserve"> </w:t>
      </w:r>
    </w:p>
    <w:p w14:paraId="34014578" w14:textId="053CA7CA" w:rsidR="009820FC" w:rsidRPr="00EE1E51" w:rsidRDefault="009820FC" w:rsidP="009820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Функционал доступен для пользователя с профилем доступа «Реестр </w:t>
      </w:r>
      <w:proofErr w:type="spellStart"/>
      <w:proofErr w:type="gramStart"/>
      <w:r>
        <w:rPr>
          <w:rFonts w:ascii="Times New Roman" w:hAnsi="Times New Roman" w:cs="Times New Roman"/>
        </w:rPr>
        <w:t>мед.оборудования</w:t>
      </w:r>
      <w:proofErr w:type="spellEnd"/>
      <w:proofErr w:type="gramEnd"/>
      <w:r>
        <w:rPr>
          <w:rFonts w:ascii="Times New Roman" w:hAnsi="Times New Roman" w:cs="Times New Roman"/>
        </w:rPr>
        <w:t>».</w:t>
      </w:r>
    </w:p>
    <w:p w14:paraId="48110EC0" w14:textId="2FD2DE0B" w:rsidR="00152988" w:rsidRPr="009820FC" w:rsidRDefault="00152988" w:rsidP="00152988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303D317" w14:textId="21C8DE07" w:rsidR="005A4968" w:rsidRPr="00EE1E51" w:rsidRDefault="0027784B" w:rsidP="005A4968">
      <w:pPr>
        <w:keepNext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drawing>
          <wp:inline distT="0" distB="0" distL="0" distR="0" wp14:anchorId="31FA77B4" wp14:editId="4D04AFEB">
            <wp:extent cx="5456312" cy="2669269"/>
            <wp:effectExtent l="19050" t="19050" r="11430" b="171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2294"/>
                    <a:stretch/>
                  </pic:blipFill>
                  <pic:spPr bwMode="auto">
                    <a:xfrm>
                      <a:off x="0" y="0"/>
                      <a:ext cx="5465048" cy="26735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5FEAA" w14:textId="398870F9" w:rsidR="005A4968" w:rsidRPr="00EE1E51" w:rsidRDefault="005A4968" w:rsidP="005A4968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EE1E51">
        <w:rPr>
          <w:rFonts w:ascii="Times New Roman" w:hAnsi="Times New Roman" w:cs="Times New Roman"/>
          <w:color w:val="auto"/>
        </w:rPr>
        <w:t xml:space="preserve">Рисунок </w:t>
      </w:r>
      <w:r w:rsidRPr="00EE1E51">
        <w:rPr>
          <w:rFonts w:ascii="Times New Roman" w:hAnsi="Times New Roman" w:cs="Times New Roman"/>
          <w:color w:val="auto"/>
        </w:rPr>
        <w:fldChar w:fldCharType="begin"/>
      </w:r>
      <w:r w:rsidRPr="00EE1E51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EE1E51">
        <w:rPr>
          <w:rFonts w:ascii="Times New Roman" w:hAnsi="Times New Roman" w:cs="Times New Roman"/>
          <w:color w:val="auto"/>
        </w:rPr>
        <w:fldChar w:fldCharType="separate"/>
      </w:r>
      <w:r w:rsidR="00473A5F">
        <w:rPr>
          <w:rFonts w:ascii="Times New Roman" w:hAnsi="Times New Roman" w:cs="Times New Roman"/>
          <w:noProof/>
          <w:color w:val="auto"/>
        </w:rPr>
        <w:t>9</w:t>
      </w:r>
      <w:r w:rsidRPr="00EE1E51">
        <w:rPr>
          <w:rFonts w:ascii="Times New Roman" w:hAnsi="Times New Roman" w:cs="Times New Roman"/>
          <w:color w:val="auto"/>
        </w:rPr>
        <w:fldChar w:fldCharType="end"/>
      </w:r>
      <w:r w:rsidRPr="00EE1E51">
        <w:rPr>
          <w:rFonts w:ascii="Times New Roman" w:hAnsi="Times New Roman" w:cs="Times New Roman"/>
          <w:color w:val="auto"/>
        </w:rPr>
        <w:t xml:space="preserve"> </w:t>
      </w:r>
      <w:r w:rsidR="00A34958" w:rsidRPr="00EE1E51">
        <w:rPr>
          <w:rFonts w:ascii="Times New Roman" w:hAnsi="Times New Roman" w:cs="Times New Roman"/>
          <w:color w:val="auto"/>
        </w:rPr>
        <w:t>Расположение функционала «АРМ для сопоставления здания и оборудования»</w:t>
      </w:r>
    </w:p>
    <w:p w14:paraId="2C4DE411" w14:textId="77777777" w:rsidR="00A34958" w:rsidRPr="00EE1E51" w:rsidRDefault="00A34958" w:rsidP="00A34958">
      <w:pPr>
        <w:jc w:val="both"/>
        <w:rPr>
          <w:rFonts w:ascii="Times New Roman" w:hAnsi="Times New Roman" w:cs="Times New Roman"/>
          <w:u w:val="single"/>
        </w:rPr>
      </w:pPr>
      <w:r w:rsidRPr="00EE1E51">
        <w:rPr>
          <w:rFonts w:ascii="Times New Roman" w:hAnsi="Times New Roman" w:cs="Times New Roman"/>
          <w:u w:val="single"/>
        </w:rPr>
        <w:t>Описание:</w:t>
      </w:r>
    </w:p>
    <w:p w14:paraId="433321E3" w14:textId="1E3EFE94" w:rsidR="00A34958" w:rsidRPr="00EE1E51" w:rsidRDefault="00A34958" w:rsidP="00FD54A8">
      <w:pPr>
        <w:spacing w:after="0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АРМ представлен двумя табличными частями. Слева – данные, загруженные с федерального регистра, в правой части – данные Системы (загружены из локальных бухгалтерских систем организаций).</w:t>
      </w:r>
    </w:p>
    <w:p w14:paraId="71B922E5" w14:textId="77777777" w:rsidR="00FD54A8" w:rsidRPr="00EE1E51" w:rsidRDefault="00FD54A8" w:rsidP="00FD54A8">
      <w:pPr>
        <w:spacing w:after="0"/>
        <w:jc w:val="both"/>
        <w:rPr>
          <w:rFonts w:ascii="Times New Roman" w:hAnsi="Times New Roman" w:cs="Times New Roman"/>
        </w:rPr>
      </w:pPr>
    </w:p>
    <w:p w14:paraId="0E2FB268" w14:textId="163D5B53" w:rsidR="005A4968" w:rsidRPr="00EE1E51" w:rsidRDefault="00F151A6" w:rsidP="00D41CC6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drawing>
          <wp:inline distT="0" distB="0" distL="0" distR="0" wp14:anchorId="4AE54B5B" wp14:editId="6962E0AB">
            <wp:extent cx="5609590" cy="2809292"/>
            <wp:effectExtent l="19050" t="19050" r="10160" b="1016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1483" cy="281024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DBFA99" w14:textId="1DED3B70" w:rsidR="005A4968" w:rsidRPr="00EE1E51" w:rsidRDefault="005A4968" w:rsidP="005A4968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EE1E51">
        <w:rPr>
          <w:rFonts w:ascii="Times New Roman" w:hAnsi="Times New Roman" w:cs="Times New Roman"/>
          <w:color w:val="auto"/>
        </w:rPr>
        <w:t xml:space="preserve">Рисунок </w:t>
      </w:r>
      <w:r w:rsidRPr="00EE1E51">
        <w:rPr>
          <w:rFonts w:ascii="Times New Roman" w:hAnsi="Times New Roman" w:cs="Times New Roman"/>
          <w:color w:val="auto"/>
        </w:rPr>
        <w:fldChar w:fldCharType="begin"/>
      </w:r>
      <w:r w:rsidRPr="00EE1E51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EE1E51">
        <w:rPr>
          <w:rFonts w:ascii="Times New Roman" w:hAnsi="Times New Roman" w:cs="Times New Roman"/>
          <w:color w:val="auto"/>
        </w:rPr>
        <w:fldChar w:fldCharType="separate"/>
      </w:r>
      <w:r w:rsidR="00473A5F">
        <w:rPr>
          <w:rFonts w:ascii="Times New Roman" w:hAnsi="Times New Roman" w:cs="Times New Roman"/>
          <w:noProof/>
          <w:color w:val="auto"/>
        </w:rPr>
        <w:t>10</w:t>
      </w:r>
      <w:r w:rsidRPr="00EE1E51">
        <w:rPr>
          <w:rFonts w:ascii="Times New Roman" w:hAnsi="Times New Roman" w:cs="Times New Roman"/>
          <w:color w:val="auto"/>
        </w:rPr>
        <w:fldChar w:fldCharType="end"/>
      </w:r>
      <w:r w:rsidRPr="00EE1E51">
        <w:rPr>
          <w:rFonts w:ascii="Times New Roman" w:hAnsi="Times New Roman" w:cs="Times New Roman"/>
          <w:color w:val="auto"/>
        </w:rPr>
        <w:t xml:space="preserve"> </w:t>
      </w:r>
      <w:r w:rsidR="00FD54A8" w:rsidRPr="00EE1E51">
        <w:rPr>
          <w:rFonts w:ascii="Times New Roman" w:hAnsi="Times New Roman" w:cs="Times New Roman"/>
          <w:color w:val="auto"/>
        </w:rPr>
        <w:t>Форма обработки «АРМ для сопоставления здания и оборудования»</w:t>
      </w:r>
    </w:p>
    <w:p w14:paraId="4E773C76" w14:textId="77777777" w:rsidR="00FD54A8" w:rsidRPr="00EE1E51" w:rsidRDefault="00FD54A8" w:rsidP="00FD54A8">
      <w:pPr>
        <w:keepNext/>
        <w:jc w:val="both"/>
        <w:rPr>
          <w:rFonts w:ascii="Times New Roman" w:hAnsi="Times New Roman" w:cs="Times New Roman"/>
          <w:u w:val="single"/>
        </w:rPr>
      </w:pPr>
      <w:r w:rsidRPr="00EE1E51">
        <w:rPr>
          <w:rFonts w:ascii="Times New Roman" w:hAnsi="Times New Roman" w:cs="Times New Roman"/>
          <w:u w:val="single"/>
        </w:rPr>
        <w:lastRenderedPageBreak/>
        <w:t>Работа пользователя с инструментом:</w:t>
      </w:r>
    </w:p>
    <w:p w14:paraId="181158EB" w14:textId="0C82D5C6" w:rsidR="00FD54A8" w:rsidRPr="00EE1E51" w:rsidRDefault="00FD54A8" w:rsidP="00FD54A8">
      <w:pPr>
        <w:keepNext/>
        <w:ind w:firstLine="708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Задача: сопоставить каждый элемент данных ФРМО с оборудованием Системы. Сопоставление проводится двумя способами: </w:t>
      </w:r>
    </w:p>
    <w:p w14:paraId="19ED871E" w14:textId="4C2D788C" w:rsidR="00FD54A8" w:rsidRPr="00472F6D" w:rsidRDefault="00FD54A8" w:rsidP="00FD54A8">
      <w:pPr>
        <w:pStyle w:val="a4"/>
        <w:keepNext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проставление соответствия автоматически по инвентарному </w:t>
      </w:r>
      <w:r w:rsidRPr="00472F6D">
        <w:rPr>
          <w:rFonts w:ascii="Times New Roman" w:hAnsi="Times New Roman" w:cs="Times New Roman"/>
        </w:rPr>
        <w:t>номер</w:t>
      </w:r>
      <w:r w:rsidRPr="00472F6D">
        <w:rPr>
          <w:rFonts w:ascii="Times New Roman" w:hAnsi="Times New Roman" w:cs="Times New Roman"/>
          <w:shd w:val="clear" w:color="auto" w:fill="FFFFFF" w:themeFill="background1"/>
        </w:rPr>
        <w:t>у</w:t>
      </w:r>
      <w:r w:rsidR="00472F6D" w:rsidRPr="00472F6D">
        <w:rPr>
          <w:rFonts w:ascii="Times New Roman" w:hAnsi="Times New Roman" w:cs="Times New Roman"/>
          <w:shd w:val="clear" w:color="auto" w:fill="FFFFFF" w:themeFill="background1"/>
        </w:rPr>
        <w:t>;</w:t>
      </w:r>
    </w:p>
    <w:p w14:paraId="6BD61F6B" w14:textId="24685805" w:rsidR="00BF739E" w:rsidRPr="00EE1E51" w:rsidRDefault="00FD54A8" w:rsidP="00472F6D">
      <w:pPr>
        <w:pStyle w:val="a4"/>
        <w:keepNext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проставление соответствия в ручном режиме</w:t>
      </w:r>
      <w:r w:rsidR="00BF739E" w:rsidRPr="00EE1E51">
        <w:rPr>
          <w:rFonts w:ascii="Times New Roman" w:hAnsi="Times New Roman" w:cs="Times New Roman"/>
        </w:rPr>
        <w:t>.</w:t>
      </w:r>
    </w:p>
    <w:p w14:paraId="58D61E30" w14:textId="410EB22C" w:rsidR="00D41CC6" w:rsidRPr="00EE1E51" w:rsidRDefault="00FD54A8" w:rsidP="00BF739E">
      <w:pPr>
        <w:keepNext/>
        <w:ind w:firstLine="426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Для автоматического подбора соответствий необходимо воспользоваться командой «Подобрать соответствия автоматически».</w:t>
      </w:r>
    </w:p>
    <w:p w14:paraId="755665DE" w14:textId="07654CA5" w:rsidR="00F151A6" w:rsidRPr="00EE1E51" w:rsidRDefault="00F151A6" w:rsidP="00F151A6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drawing>
          <wp:inline distT="0" distB="0" distL="0" distR="0" wp14:anchorId="5439FC4E" wp14:editId="128C88AB">
            <wp:extent cx="5940425" cy="2971800"/>
            <wp:effectExtent l="19050" t="19050" r="22225" b="190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18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6D40A8" w14:textId="584F6119" w:rsidR="00D41CC6" w:rsidRPr="00EE1E51" w:rsidRDefault="00F151A6" w:rsidP="00F151A6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EE1E51">
        <w:rPr>
          <w:rFonts w:ascii="Times New Roman" w:hAnsi="Times New Roman" w:cs="Times New Roman"/>
          <w:color w:val="auto"/>
        </w:rPr>
        <w:t xml:space="preserve">Рисунок </w:t>
      </w:r>
      <w:r w:rsidRPr="00EE1E51">
        <w:rPr>
          <w:rFonts w:ascii="Times New Roman" w:hAnsi="Times New Roman" w:cs="Times New Roman"/>
          <w:color w:val="auto"/>
        </w:rPr>
        <w:fldChar w:fldCharType="begin"/>
      </w:r>
      <w:r w:rsidRPr="00EE1E51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EE1E51">
        <w:rPr>
          <w:rFonts w:ascii="Times New Roman" w:hAnsi="Times New Roman" w:cs="Times New Roman"/>
          <w:color w:val="auto"/>
        </w:rPr>
        <w:fldChar w:fldCharType="separate"/>
      </w:r>
      <w:r w:rsidR="00473A5F">
        <w:rPr>
          <w:rFonts w:ascii="Times New Roman" w:hAnsi="Times New Roman" w:cs="Times New Roman"/>
          <w:noProof/>
          <w:color w:val="auto"/>
        </w:rPr>
        <w:t>11</w:t>
      </w:r>
      <w:r w:rsidRPr="00EE1E51">
        <w:rPr>
          <w:rFonts w:ascii="Times New Roman" w:hAnsi="Times New Roman" w:cs="Times New Roman"/>
          <w:color w:val="auto"/>
        </w:rPr>
        <w:fldChar w:fldCharType="end"/>
      </w:r>
      <w:r w:rsidR="00FD54A8" w:rsidRPr="00EE1E51">
        <w:rPr>
          <w:rFonts w:ascii="Times New Roman" w:hAnsi="Times New Roman" w:cs="Times New Roman"/>
          <w:color w:val="auto"/>
        </w:rPr>
        <w:t xml:space="preserve"> Подбор соответствий в автоматическом режиме</w:t>
      </w:r>
    </w:p>
    <w:p w14:paraId="5A52B352" w14:textId="1EF1DC84" w:rsidR="00A34958" w:rsidRPr="00EE1E51" w:rsidRDefault="00A34958" w:rsidP="00A34958">
      <w:pPr>
        <w:spacing w:after="0"/>
        <w:ind w:firstLine="348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По оставшимся </w:t>
      </w:r>
      <w:r w:rsidR="00FD54A8" w:rsidRPr="00EE1E51">
        <w:rPr>
          <w:rFonts w:ascii="Times New Roman" w:hAnsi="Times New Roman" w:cs="Times New Roman"/>
        </w:rPr>
        <w:t>позициям</w:t>
      </w:r>
      <w:r w:rsidRPr="00EE1E51">
        <w:rPr>
          <w:rFonts w:ascii="Times New Roman" w:hAnsi="Times New Roman" w:cs="Times New Roman"/>
        </w:rPr>
        <w:t xml:space="preserve"> следует установить сопоставление вручную. Для этого в правой части формы из списка основных средств Системы необходимо найти подходящий объект. Поиск можно осуществить с помощью быстрых отборов по: МОЛ/подразделению/ функциональному назначению/инвентарному номеру/наименованию оборудования.</w:t>
      </w:r>
    </w:p>
    <w:p w14:paraId="6E2BB8CB" w14:textId="3CE2F3CA" w:rsidR="00A34958" w:rsidRPr="00EE1E51" w:rsidRDefault="00A34958" w:rsidP="00A34958">
      <w:pPr>
        <w:spacing w:after="0"/>
        <w:ind w:firstLine="348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Для установки соответствия между найденным объектом Системы и объектом, загруженным с ФРМО, необходимо перетащить объект в соответствующую строку левой части формы. </w:t>
      </w:r>
    </w:p>
    <w:p w14:paraId="7418957C" w14:textId="77777777" w:rsidR="00A34958" w:rsidRPr="00EE1E51" w:rsidRDefault="00A34958" w:rsidP="00A34958">
      <w:pPr>
        <w:ind w:left="360" w:firstLine="348"/>
        <w:jc w:val="both"/>
        <w:rPr>
          <w:rFonts w:ascii="Times New Roman" w:hAnsi="Times New Roman" w:cs="Times New Roman"/>
        </w:rPr>
      </w:pPr>
    </w:p>
    <w:p w14:paraId="661F5026" w14:textId="77777777" w:rsidR="00A34958" w:rsidRPr="00EE1E51" w:rsidRDefault="00A34958" w:rsidP="00A34958">
      <w:pPr>
        <w:rPr>
          <w:rFonts w:ascii="Times New Roman" w:hAnsi="Times New Roman" w:cs="Times New Roman"/>
        </w:rPr>
      </w:pPr>
    </w:p>
    <w:p w14:paraId="00D2C639" w14:textId="77777777" w:rsidR="0031216D" w:rsidRPr="00EE1E51" w:rsidRDefault="005E5531" w:rsidP="0031216D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9395BC" wp14:editId="4B79EE60">
            <wp:extent cx="5940425" cy="2988945"/>
            <wp:effectExtent l="19050" t="19050" r="22225" b="209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89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F2CCD3" w14:textId="503AC3DD" w:rsidR="00D41CC6" w:rsidRPr="00EE1E51" w:rsidRDefault="0031216D" w:rsidP="0031216D">
      <w:pPr>
        <w:pStyle w:val="a3"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Рисунок </w:t>
      </w:r>
      <w:r w:rsidRPr="00EE1E51">
        <w:rPr>
          <w:rFonts w:ascii="Times New Roman" w:hAnsi="Times New Roman" w:cs="Times New Roman"/>
        </w:rPr>
        <w:fldChar w:fldCharType="begin"/>
      </w:r>
      <w:r w:rsidRPr="00EE1E51">
        <w:rPr>
          <w:rFonts w:ascii="Times New Roman" w:hAnsi="Times New Roman" w:cs="Times New Roman"/>
        </w:rPr>
        <w:instrText xml:space="preserve"> SEQ Рисунок \* ARABIC </w:instrText>
      </w:r>
      <w:r w:rsidRPr="00EE1E51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12</w:t>
      </w:r>
      <w:r w:rsidRPr="00EE1E51">
        <w:rPr>
          <w:rFonts w:ascii="Times New Roman" w:hAnsi="Times New Roman" w:cs="Times New Roman"/>
        </w:rPr>
        <w:fldChar w:fldCharType="end"/>
      </w:r>
      <w:r w:rsidR="00473A5F">
        <w:rPr>
          <w:rFonts w:ascii="Times New Roman" w:hAnsi="Times New Roman" w:cs="Times New Roman"/>
        </w:rPr>
        <w:t xml:space="preserve"> Перенос характеристик </w:t>
      </w:r>
    </w:p>
    <w:p w14:paraId="39CD6957" w14:textId="3FA5785D" w:rsidR="00A34958" w:rsidRPr="00EE1E51" w:rsidRDefault="00A34958" w:rsidP="00BF739E">
      <w:pPr>
        <w:ind w:firstLine="567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Команда «Перенести доп. характеристики в учетные данные» позволяет перенести дополнительные характеристики, внесенные ранее к медицинскому оборудованию на федеральном регистре, в характеристики соответствующих объектов Системы.</w:t>
      </w:r>
    </w:p>
    <w:p w14:paraId="4C41FB24" w14:textId="77777777" w:rsidR="0031216D" w:rsidRPr="00EE1E51" w:rsidRDefault="00357451" w:rsidP="0031216D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drawing>
          <wp:inline distT="0" distB="0" distL="0" distR="0" wp14:anchorId="6C227A15" wp14:editId="2E1C5FAC">
            <wp:extent cx="5940425" cy="2990215"/>
            <wp:effectExtent l="19050" t="19050" r="22225" b="196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02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5AE02C" w14:textId="56991730" w:rsidR="00D41CC6" w:rsidRPr="00EE1E51" w:rsidRDefault="0031216D" w:rsidP="0031216D">
      <w:pPr>
        <w:pStyle w:val="a3"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Рисунок </w:t>
      </w:r>
      <w:r w:rsidR="00473A5F" w:rsidRPr="00EE1E51">
        <w:rPr>
          <w:rFonts w:ascii="Times New Roman" w:hAnsi="Times New Roman" w:cs="Times New Roman"/>
        </w:rPr>
        <w:fldChar w:fldCharType="begin"/>
      </w:r>
      <w:r w:rsidR="00473A5F" w:rsidRPr="00EE1E51">
        <w:rPr>
          <w:rFonts w:ascii="Times New Roman" w:hAnsi="Times New Roman" w:cs="Times New Roman"/>
        </w:rPr>
        <w:instrText xml:space="preserve"> SEQ Рисунок \* ARABIC </w:instrText>
      </w:r>
      <w:r w:rsidR="00473A5F" w:rsidRPr="00EE1E51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13</w:t>
      </w:r>
      <w:r w:rsidR="00473A5F" w:rsidRPr="00EE1E51">
        <w:rPr>
          <w:rFonts w:ascii="Times New Roman" w:hAnsi="Times New Roman" w:cs="Times New Roman"/>
          <w:noProof/>
        </w:rPr>
        <w:fldChar w:fldCharType="end"/>
      </w:r>
      <w:r w:rsidR="00473A5F">
        <w:rPr>
          <w:rFonts w:ascii="Times New Roman" w:hAnsi="Times New Roman" w:cs="Times New Roman"/>
          <w:noProof/>
        </w:rPr>
        <w:t xml:space="preserve"> Сопоставленные объекты</w:t>
      </w:r>
    </w:p>
    <w:p w14:paraId="2D484327" w14:textId="6E163431" w:rsidR="00BF739E" w:rsidRPr="00EE1E51" w:rsidRDefault="00BF739E" w:rsidP="0083573E">
      <w:pPr>
        <w:ind w:firstLine="426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Если для объекта Системы найдено и проставлено соответствие с ФРМО</w:t>
      </w:r>
      <w:r w:rsidR="0083573E" w:rsidRPr="00EE1E51">
        <w:rPr>
          <w:rFonts w:ascii="Times New Roman" w:hAnsi="Times New Roman" w:cs="Times New Roman"/>
        </w:rPr>
        <w:t>, в правой части экрана напротив данной записи заполнится признак «Мед. назначения» и «есть сопоставление».  В случае, если все реквизиты, необходимые для успешной интеграции с ФРМО заполнены, заполнится признак «Готово к выгрузке».</w:t>
      </w:r>
    </w:p>
    <w:p w14:paraId="64DD2227" w14:textId="127410CE" w:rsidR="00B80B44" w:rsidRPr="00EE1E51" w:rsidRDefault="00B80B44" w:rsidP="0083573E">
      <w:pPr>
        <w:ind w:firstLine="426"/>
        <w:jc w:val="both"/>
        <w:rPr>
          <w:rFonts w:ascii="Times New Roman" w:hAnsi="Times New Roman" w:cs="Times New Roman"/>
        </w:rPr>
      </w:pPr>
    </w:p>
    <w:p w14:paraId="09B57220" w14:textId="10E7ED73" w:rsidR="00B80B44" w:rsidRPr="00EE1E51" w:rsidRDefault="00B80B44" w:rsidP="0083573E">
      <w:pPr>
        <w:ind w:firstLine="426"/>
        <w:jc w:val="both"/>
        <w:rPr>
          <w:rFonts w:ascii="Times New Roman" w:hAnsi="Times New Roman" w:cs="Times New Roman"/>
        </w:rPr>
      </w:pPr>
    </w:p>
    <w:p w14:paraId="2C8D149E" w14:textId="3B5CC1F2" w:rsidR="00B80B44" w:rsidRPr="00EE1E51" w:rsidRDefault="00B80B44" w:rsidP="0083573E">
      <w:pPr>
        <w:ind w:firstLine="426"/>
        <w:jc w:val="both"/>
        <w:rPr>
          <w:rFonts w:ascii="Times New Roman" w:hAnsi="Times New Roman" w:cs="Times New Roman"/>
        </w:rPr>
      </w:pPr>
    </w:p>
    <w:p w14:paraId="6C255CF7" w14:textId="2EF9C55F" w:rsidR="00B80B44" w:rsidRPr="00EE1E51" w:rsidRDefault="00B80B44" w:rsidP="008D2A00">
      <w:pPr>
        <w:pStyle w:val="3"/>
      </w:pPr>
      <w:bookmarkStart w:id="7" w:name="_Toc38470072"/>
      <w:r w:rsidRPr="00EE1E51">
        <w:lastRenderedPageBreak/>
        <w:t>Реестр медицинского оборудования Федерального регистра</w:t>
      </w:r>
      <w:bookmarkEnd w:id="7"/>
    </w:p>
    <w:p w14:paraId="3F15A361" w14:textId="77777777" w:rsidR="0087780F" w:rsidRPr="00EE1E51" w:rsidRDefault="0087780F" w:rsidP="0087780F">
      <w:pPr>
        <w:rPr>
          <w:rFonts w:ascii="Times New Roman" w:hAnsi="Times New Roman" w:cs="Times New Roman"/>
          <w:sz w:val="6"/>
          <w:szCs w:val="6"/>
        </w:rPr>
      </w:pPr>
    </w:p>
    <w:p w14:paraId="741A472E" w14:textId="0A57A301" w:rsidR="00E92D94" w:rsidRPr="00EE1E51" w:rsidRDefault="00B80B44" w:rsidP="00B8004A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u w:val="single"/>
        </w:rPr>
        <w:t>Цель</w:t>
      </w:r>
      <w:r w:rsidRPr="00EE1E51">
        <w:rPr>
          <w:rFonts w:ascii="Times New Roman" w:hAnsi="Times New Roman" w:cs="Times New Roman"/>
        </w:rPr>
        <w:t>: подготовка данных для интеграции с Федеральным регистром медицинских организаций</w:t>
      </w:r>
      <w:r w:rsidR="00E92D94" w:rsidRPr="00EE1E51">
        <w:rPr>
          <w:rFonts w:ascii="Times New Roman" w:hAnsi="Times New Roman" w:cs="Times New Roman"/>
        </w:rPr>
        <w:t>; выгрузка данных на ФР.</w:t>
      </w:r>
    </w:p>
    <w:p w14:paraId="62A8ED61" w14:textId="2A8D6038" w:rsidR="00E92D94" w:rsidRDefault="00E92D94" w:rsidP="00E92D94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u w:val="single"/>
        </w:rPr>
        <w:t>Расположение:</w:t>
      </w:r>
      <w:r w:rsidRPr="00EE1E51">
        <w:rPr>
          <w:rFonts w:ascii="Times New Roman" w:hAnsi="Times New Roman" w:cs="Times New Roman"/>
        </w:rPr>
        <w:t xml:space="preserve"> реестр расположен в подсистеме «Материально-техническое обеспечение» - «Оборудование»</w:t>
      </w:r>
      <w:r w:rsidR="0040464E" w:rsidRPr="00EE1E51">
        <w:rPr>
          <w:rFonts w:ascii="Times New Roman" w:hAnsi="Times New Roman" w:cs="Times New Roman"/>
        </w:rPr>
        <w:t xml:space="preserve"> - команда «Перейти в реестр мед. оборудования </w:t>
      </w:r>
      <w:proofErr w:type="spellStart"/>
      <w:r w:rsidR="0040464E" w:rsidRPr="00EE1E51">
        <w:rPr>
          <w:rFonts w:ascii="Times New Roman" w:hAnsi="Times New Roman" w:cs="Times New Roman"/>
        </w:rPr>
        <w:t>фед</w:t>
      </w:r>
      <w:proofErr w:type="spellEnd"/>
      <w:r w:rsidR="0040464E" w:rsidRPr="00EE1E51">
        <w:rPr>
          <w:rFonts w:ascii="Times New Roman" w:hAnsi="Times New Roman" w:cs="Times New Roman"/>
        </w:rPr>
        <w:t>. регистра».</w:t>
      </w:r>
    </w:p>
    <w:p w14:paraId="7E844969" w14:textId="77777777" w:rsidR="009820FC" w:rsidRPr="00EE1E51" w:rsidRDefault="009820FC" w:rsidP="009820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Функционал доступен для пользователя с профилем доступа «Реестр </w:t>
      </w:r>
      <w:proofErr w:type="spellStart"/>
      <w:proofErr w:type="gramStart"/>
      <w:r>
        <w:rPr>
          <w:rFonts w:ascii="Times New Roman" w:hAnsi="Times New Roman" w:cs="Times New Roman"/>
        </w:rPr>
        <w:t>мед.оборудования</w:t>
      </w:r>
      <w:proofErr w:type="spellEnd"/>
      <w:proofErr w:type="gramEnd"/>
      <w:r>
        <w:rPr>
          <w:rFonts w:ascii="Times New Roman" w:hAnsi="Times New Roman" w:cs="Times New Roman"/>
        </w:rPr>
        <w:t>».</w:t>
      </w:r>
    </w:p>
    <w:p w14:paraId="1F69C01F" w14:textId="4F10F681" w:rsidR="0040464E" w:rsidRPr="00EE1E51" w:rsidRDefault="0040464E" w:rsidP="00E92D94">
      <w:pPr>
        <w:jc w:val="both"/>
        <w:rPr>
          <w:rFonts w:ascii="Times New Roman" w:hAnsi="Times New Roman" w:cs="Times New Roman"/>
          <w:u w:val="single"/>
        </w:rPr>
      </w:pPr>
      <w:r w:rsidRPr="00EE1E51">
        <w:rPr>
          <w:rFonts w:ascii="Times New Roman" w:hAnsi="Times New Roman" w:cs="Times New Roman"/>
          <w:u w:val="single"/>
        </w:rPr>
        <w:t>Описание:</w:t>
      </w:r>
      <w:r w:rsidRPr="00EE1E51">
        <w:rPr>
          <w:rFonts w:ascii="Times New Roman" w:hAnsi="Times New Roman" w:cs="Times New Roman"/>
        </w:rPr>
        <w:t xml:space="preserve"> реестр мед. оборудования представляет собой список оборудования</w:t>
      </w:r>
      <w:r w:rsidR="00472F6D">
        <w:rPr>
          <w:rFonts w:ascii="Times New Roman" w:hAnsi="Times New Roman" w:cs="Times New Roman"/>
        </w:rPr>
        <w:t>, который должен быть отображен на портале ФРМО:</w:t>
      </w:r>
      <w:r w:rsidRPr="00EE1E51">
        <w:rPr>
          <w:rFonts w:ascii="Times New Roman" w:hAnsi="Times New Roman" w:cs="Times New Roman"/>
        </w:rPr>
        <w:t xml:space="preserve"> с признаком «Медицинского назначения»</w:t>
      </w:r>
      <w:r w:rsidR="00472F6D">
        <w:rPr>
          <w:rFonts w:ascii="Times New Roman" w:hAnsi="Times New Roman" w:cs="Times New Roman"/>
        </w:rPr>
        <w:t xml:space="preserve"> и соответствующим типом мед. оборудования.</w:t>
      </w:r>
      <w:r w:rsidR="0087780F" w:rsidRPr="00EE1E51">
        <w:rPr>
          <w:rFonts w:ascii="Times New Roman" w:hAnsi="Times New Roman" w:cs="Times New Roman"/>
        </w:rPr>
        <w:t xml:space="preserve"> На форме реестра организована возможность интерактивного заполнения характеристик, необходимых для успешной выгрузки данных в ЕГИСЗ</w:t>
      </w:r>
      <w:r w:rsidR="00D17D18">
        <w:rPr>
          <w:rFonts w:ascii="Times New Roman" w:hAnsi="Times New Roman" w:cs="Times New Roman"/>
        </w:rPr>
        <w:t>, а также реализована возможность осуществления выгрузки данных на федеральный сервис.</w:t>
      </w:r>
    </w:p>
    <w:p w14:paraId="039CFA08" w14:textId="77777777" w:rsidR="0031216D" w:rsidRPr="00EE1E51" w:rsidRDefault="00357451" w:rsidP="0031216D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drawing>
          <wp:inline distT="0" distB="0" distL="0" distR="0" wp14:anchorId="32DB9889" wp14:editId="79313AC6">
            <wp:extent cx="5940425" cy="2976245"/>
            <wp:effectExtent l="19050" t="19050" r="22225" b="146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62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3FE21A" w14:textId="4E769AB1" w:rsidR="00357451" w:rsidRPr="00EE1E51" w:rsidRDefault="0031216D" w:rsidP="0031216D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EE1E51">
        <w:rPr>
          <w:rFonts w:ascii="Times New Roman" w:hAnsi="Times New Roman" w:cs="Times New Roman"/>
        </w:rPr>
        <w:t xml:space="preserve">Рисунок </w:t>
      </w:r>
      <w:r w:rsidRPr="00EE1E51">
        <w:rPr>
          <w:rFonts w:ascii="Times New Roman" w:hAnsi="Times New Roman" w:cs="Times New Roman"/>
        </w:rPr>
        <w:fldChar w:fldCharType="begin"/>
      </w:r>
      <w:r w:rsidRPr="00EE1E51">
        <w:rPr>
          <w:rFonts w:ascii="Times New Roman" w:hAnsi="Times New Roman" w:cs="Times New Roman"/>
        </w:rPr>
        <w:instrText xml:space="preserve"> SEQ Рисунок \* ARABIC </w:instrText>
      </w:r>
      <w:r w:rsidRPr="00EE1E51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14</w:t>
      </w:r>
      <w:r w:rsidRPr="00EE1E51">
        <w:rPr>
          <w:rFonts w:ascii="Times New Roman" w:hAnsi="Times New Roman" w:cs="Times New Roman"/>
        </w:rPr>
        <w:fldChar w:fldCharType="end"/>
      </w:r>
      <w:r w:rsidR="0087780F" w:rsidRPr="00EE1E51">
        <w:rPr>
          <w:rFonts w:ascii="Times New Roman" w:hAnsi="Times New Roman" w:cs="Times New Roman"/>
        </w:rPr>
        <w:t xml:space="preserve"> Переход на форму реестра </w:t>
      </w:r>
      <w:proofErr w:type="spellStart"/>
      <w:proofErr w:type="gramStart"/>
      <w:r w:rsidR="0087780F" w:rsidRPr="00EE1E51">
        <w:rPr>
          <w:rFonts w:ascii="Times New Roman" w:hAnsi="Times New Roman" w:cs="Times New Roman"/>
        </w:rPr>
        <w:t>мед.оборудования</w:t>
      </w:r>
      <w:proofErr w:type="spellEnd"/>
      <w:proofErr w:type="gramEnd"/>
    </w:p>
    <w:p w14:paraId="4D9F4DA1" w14:textId="74F5B30A" w:rsidR="0087780F" w:rsidRPr="00EE1E51" w:rsidRDefault="0087780F" w:rsidP="0087780F">
      <w:pPr>
        <w:keepNext/>
        <w:jc w:val="both"/>
        <w:rPr>
          <w:rFonts w:ascii="Times New Roman" w:hAnsi="Times New Roman" w:cs="Times New Roman"/>
          <w:u w:val="single"/>
        </w:rPr>
      </w:pPr>
      <w:r w:rsidRPr="00EE1E51">
        <w:rPr>
          <w:rFonts w:ascii="Times New Roman" w:hAnsi="Times New Roman" w:cs="Times New Roman"/>
          <w:u w:val="single"/>
        </w:rPr>
        <w:t>Работа пользователя с реестром:</w:t>
      </w:r>
    </w:p>
    <w:p w14:paraId="4B3B3812" w14:textId="306FF414" w:rsidR="00B8004A" w:rsidRPr="00EE1E51" w:rsidRDefault="00B8004A" w:rsidP="0087780F">
      <w:pPr>
        <w:keepNext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  Форма реестра содержит блок отборов для облегчения поиска данных</w:t>
      </w:r>
      <w:r w:rsidR="008E3371" w:rsidRPr="00EE1E51">
        <w:rPr>
          <w:rFonts w:ascii="Times New Roman" w:hAnsi="Times New Roman" w:cs="Times New Roman"/>
        </w:rPr>
        <w:t xml:space="preserve"> и непосредственно сам</w:t>
      </w:r>
      <w:r w:rsidRPr="00EE1E51">
        <w:rPr>
          <w:rFonts w:ascii="Times New Roman" w:hAnsi="Times New Roman" w:cs="Times New Roman"/>
        </w:rPr>
        <w:t xml:space="preserve"> </w:t>
      </w:r>
      <w:r w:rsidR="008E3371" w:rsidRPr="00EE1E51">
        <w:rPr>
          <w:rFonts w:ascii="Times New Roman" w:hAnsi="Times New Roman" w:cs="Times New Roman"/>
        </w:rPr>
        <w:t>с</w:t>
      </w:r>
      <w:r w:rsidRPr="00EE1E51">
        <w:rPr>
          <w:rFonts w:ascii="Times New Roman" w:hAnsi="Times New Roman" w:cs="Times New Roman"/>
        </w:rPr>
        <w:t>писок данных реестра с необходимым набором характеристик</w:t>
      </w:r>
      <w:r w:rsidR="008E3371" w:rsidRPr="00EE1E51">
        <w:rPr>
          <w:rFonts w:ascii="Times New Roman" w:hAnsi="Times New Roman" w:cs="Times New Roman"/>
        </w:rPr>
        <w:t>.</w:t>
      </w:r>
    </w:p>
    <w:p w14:paraId="2360DF91" w14:textId="17AE1E5B" w:rsidR="008E3371" w:rsidRPr="00EE1E51" w:rsidRDefault="008E3371" w:rsidP="005A4968">
      <w:pPr>
        <w:rPr>
          <w:rFonts w:ascii="Times New Roman" w:hAnsi="Times New Roman" w:cs="Times New Roman"/>
          <w:b/>
          <w:bCs/>
        </w:rPr>
      </w:pPr>
    </w:p>
    <w:p w14:paraId="142BF737" w14:textId="77777777" w:rsidR="0031216D" w:rsidRPr="00EE1E51" w:rsidRDefault="00357451" w:rsidP="0031216D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A71FC3" wp14:editId="2ED42B6A">
            <wp:extent cx="5940425" cy="2995295"/>
            <wp:effectExtent l="19050" t="19050" r="22225" b="146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52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60D0DA" w14:textId="09932550" w:rsidR="00357451" w:rsidRDefault="0031216D" w:rsidP="0031216D">
      <w:pPr>
        <w:pStyle w:val="a3"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Рисунок </w:t>
      </w:r>
      <w:r w:rsidRPr="00EE1E51">
        <w:rPr>
          <w:rFonts w:ascii="Times New Roman" w:hAnsi="Times New Roman" w:cs="Times New Roman"/>
        </w:rPr>
        <w:fldChar w:fldCharType="begin"/>
      </w:r>
      <w:r w:rsidRPr="00EE1E51">
        <w:rPr>
          <w:rFonts w:ascii="Times New Roman" w:hAnsi="Times New Roman" w:cs="Times New Roman"/>
        </w:rPr>
        <w:instrText xml:space="preserve"> SEQ Рисунок \* ARABIC </w:instrText>
      </w:r>
      <w:r w:rsidRPr="00EE1E51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15</w:t>
      </w:r>
      <w:r w:rsidRPr="00EE1E51">
        <w:rPr>
          <w:rFonts w:ascii="Times New Roman" w:hAnsi="Times New Roman" w:cs="Times New Roman"/>
        </w:rPr>
        <w:fldChar w:fldCharType="end"/>
      </w:r>
      <w:r w:rsidR="0087780F" w:rsidRPr="00EE1E51">
        <w:rPr>
          <w:rFonts w:ascii="Times New Roman" w:hAnsi="Times New Roman" w:cs="Times New Roman"/>
        </w:rPr>
        <w:t xml:space="preserve"> Форма реестра мед оборудования</w:t>
      </w:r>
    </w:p>
    <w:p w14:paraId="69859B7D" w14:textId="77777777" w:rsidR="00472F6D" w:rsidRPr="00EE1E51" w:rsidRDefault="00472F6D" w:rsidP="00472F6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Для изменения состава реестра, следует воспользоваться командами «Добавить»</w:t>
      </w:r>
      <w:proofErr w:type="gramStart"/>
      <w:r w:rsidRPr="00EE1E51">
        <w:rPr>
          <w:rFonts w:ascii="Times New Roman" w:hAnsi="Times New Roman" w:cs="Times New Roman"/>
        </w:rPr>
        <w:t>/«</w:t>
      </w:r>
      <w:proofErr w:type="gramEnd"/>
      <w:r w:rsidRPr="00EE1E51">
        <w:rPr>
          <w:rFonts w:ascii="Times New Roman" w:hAnsi="Times New Roman" w:cs="Times New Roman"/>
        </w:rPr>
        <w:t>Исключить».</w:t>
      </w:r>
    </w:p>
    <w:p w14:paraId="07E69D4B" w14:textId="31982854" w:rsidR="00472F6D" w:rsidRDefault="00472F6D" w:rsidP="00472F6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Команда «Добавить» - для добавления зданий из списка основных средств Системы, загруженного из бухгалтерской системы. Возможно массовое добавление выделенных элементов на форму реестра.</w:t>
      </w:r>
    </w:p>
    <w:p w14:paraId="354FDFEE" w14:textId="77777777" w:rsidR="00472F6D" w:rsidRPr="00EE1E51" w:rsidRDefault="00472F6D" w:rsidP="00472F6D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37C470B4" w14:textId="77777777" w:rsidR="0031216D" w:rsidRPr="00EE1E51" w:rsidRDefault="00357451" w:rsidP="0031216D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drawing>
          <wp:inline distT="0" distB="0" distL="0" distR="0" wp14:anchorId="05B9FC91" wp14:editId="64D605D6">
            <wp:extent cx="5940425" cy="2978150"/>
            <wp:effectExtent l="19050" t="19050" r="22225" b="1270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81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291E1E" w14:textId="37E502AB" w:rsidR="00357451" w:rsidRDefault="0031216D" w:rsidP="0031216D">
      <w:pPr>
        <w:pStyle w:val="a3"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 xml:space="preserve">Рисунок </w:t>
      </w:r>
      <w:r w:rsidRPr="00EE1E51">
        <w:rPr>
          <w:rFonts w:ascii="Times New Roman" w:hAnsi="Times New Roman" w:cs="Times New Roman"/>
        </w:rPr>
        <w:fldChar w:fldCharType="begin"/>
      </w:r>
      <w:r w:rsidRPr="00EE1E51">
        <w:rPr>
          <w:rFonts w:ascii="Times New Roman" w:hAnsi="Times New Roman" w:cs="Times New Roman"/>
        </w:rPr>
        <w:instrText xml:space="preserve"> SEQ Рисунок \* ARABIC </w:instrText>
      </w:r>
      <w:r w:rsidRPr="00EE1E51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16</w:t>
      </w:r>
      <w:r w:rsidRPr="00EE1E51">
        <w:rPr>
          <w:rFonts w:ascii="Times New Roman" w:hAnsi="Times New Roman" w:cs="Times New Roman"/>
        </w:rPr>
        <w:fldChar w:fldCharType="end"/>
      </w:r>
      <w:r w:rsidR="0087780F" w:rsidRPr="00EE1E51">
        <w:rPr>
          <w:rFonts w:ascii="Times New Roman" w:hAnsi="Times New Roman" w:cs="Times New Roman"/>
        </w:rPr>
        <w:t xml:space="preserve"> Добавление основных средств Системы на форму</w:t>
      </w:r>
    </w:p>
    <w:p w14:paraId="1E970B47" w14:textId="77777777" w:rsidR="00472F6D" w:rsidRDefault="00472F6D" w:rsidP="00472F6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</w:rPr>
        <w:t>Команда «Исключить» - для исключения элемента, который не должен быть отражен на федеральном регистре.</w:t>
      </w:r>
    </w:p>
    <w:p w14:paraId="6133E2F7" w14:textId="77777777" w:rsidR="00472F6D" w:rsidRPr="00472F6D" w:rsidRDefault="00472F6D" w:rsidP="00472F6D"/>
    <w:p w14:paraId="4F9B3F26" w14:textId="77777777" w:rsidR="002D1D8F" w:rsidRPr="00EE1E51" w:rsidRDefault="002D1D8F" w:rsidP="005A4968">
      <w:pPr>
        <w:rPr>
          <w:rFonts w:ascii="Times New Roman" w:hAnsi="Times New Roman" w:cs="Times New Roman"/>
          <w:b/>
          <w:bCs/>
        </w:rPr>
      </w:pPr>
    </w:p>
    <w:p w14:paraId="53CB764B" w14:textId="77777777" w:rsidR="0031216D" w:rsidRPr="00EE1E51" w:rsidRDefault="00357451" w:rsidP="0031216D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6F8691" wp14:editId="02038738">
            <wp:extent cx="5940425" cy="2996565"/>
            <wp:effectExtent l="19050" t="19050" r="22225" b="133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656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B2C432" w14:textId="0F2E2009" w:rsidR="00357451" w:rsidRPr="00EE1E51" w:rsidRDefault="0031216D" w:rsidP="0031216D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EE1E51">
        <w:rPr>
          <w:rFonts w:ascii="Times New Roman" w:hAnsi="Times New Roman" w:cs="Times New Roman"/>
        </w:rPr>
        <w:t xml:space="preserve">Рисунок </w:t>
      </w:r>
      <w:r w:rsidRPr="00EE1E51">
        <w:rPr>
          <w:rFonts w:ascii="Times New Roman" w:hAnsi="Times New Roman" w:cs="Times New Roman"/>
        </w:rPr>
        <w:fldChar w:fldCharType="begin"/>
      </w:r>
      <w:r w:rsidRPr="00EE1E51">
        <w:rPr>
          <w:rFonts w:ascii="Times New Roman" w:hAnsi="Times New Roman" w:cs="Times New Roman"/>
        </w:rPr>
        <w:instrText xml:space="preserve"> SEQ Рисунок \* ARABIC </w:instrText>
      </w:r>
      <w:r w:rsidRPr="00EE1E51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17</w:t>
      </w:r>
      <w:r w:rsidRPr="00EE1E51">
        <w:rPr>
          <w:rFonts w:ascii="Times New Roman" w:hAnsi="Times New Roman" w:cs="Times New Roman"/>
        </w:rPr>
        <w:fldChar w:fldCharType="end"/>
      </w:r>
      <w:r w:rsidR="0087780F" w:rsidRPr="00EE1E51">
        <w:rPr>
          <w:rFonts w:ascii="Times New Roman" w:hAnsi="Times New Roman" w:cs="Times New Roman"/>
        </w:rPr>
        <w:t xml:space="preserve"> Возможность заполнения реквизитов оборудования с формы</w:t>
      </w:r>
    </w:p>
    <w:p w14:paraId="6D61C603" w14:textId="6A0A9B98" w:rsidR="005E1542" w:rsidRDefault="005E1542" w:rsidP="005E1542">
      <w:pPr>
        <w:pStyle w:val="a3"/>
        <w:spacing w:after="0"/>
        <w:ind w:firstLine="567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Определив состав реестра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оборудования</w:t>
      </w: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, необходимо заполнить все выведенные на форму характеристики с целью успешной передачи данных в ЕГИСЗ.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Для</w:t>
      </w: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этого необходимо двойным щелчком мыши активировать необходимую характеристику и заполнить ее. </w:t>
      </w:r>
    </w:p>
    <w:p w14:paraId="5AF65022" w14:textId="31350D01" w:rsidR="005E1542" w:rsidRDefault="005E1542" w:rsidP="005E1542">
      <w:pPr>
        <w:pStyle w:val="a3"/>
        <w:spacing w:after="0"/>
        <w:ind w:firstLine="567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Если весь необходимый набор данных заполнен, в столбце «Готов к выгрузке» проставится признак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, а в столбце «Статусы» значение «Готов к выгрузке». По</w:t>
      </w: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столбц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у</w:t>
      </w: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«Статусы» можно отследить историю выгрузки позиции на ФРМО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:</w:t>
      </w:r>
      <w:r w:rsidRPr="007864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е</w:t>
      </w:r>
      <w:r w:rsidRPr="00A719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сли элемент ранее был выгружен, но были изменены его характеристики, то статус изменится на «Необходимо обновить данные».</w:t>
      </w:r>
    </w:p>
    <w:p w14:paraId="366D09AF" w14:textId="77777777" w:rsidR="005E1542" w:rsidRPr="005E1542" w:rsidRDefault="005E1542" w:rsidP="005E1542">
      <w:pPr>
        <w:rPr>
          <w:sz w:val="16"/>
          <w:szCs w:val="16"/>
        </w:rPr>
      </w:pPr>
    </w:p>
    <w:p w14:paraId="1E4495DF" w14:textId="48365BCF" w:rsidR="007864A6" w:rsidRDefault="007864A6" w:rsidP="008D5573">
      <w:pPr>
        <w:jc w:val="both"/>
        <w:rPr>
          <w:rFonts w:ascii="Times New Roman" w:hAnsi="Times New Roman" w:cs="Times New Roman"/>
        </w:rPr>
      </w:pPr>
    </w:p>
    <w:p w14:paraId="388709B1" w14:textId="34F2CE7D" w:rsidR="007864A6" w:rsidRDefault="007864A6" w:rsidP="008D2A00">
      <w:pPr>
        <w:pStyle w:val="3"/>
      </w:pPr>
      <w:bookmarkStart w:id="8" w:name="_Toc38470073"/>
      <w:r>
        <w:t xml:space="preserve">Выгрузка сведений по </w:t>
      </w:r>
      <w:r w:rsidR="005E1542">
        <w:t>оборудованию</w:t>
      </w:r>
      <w:r>
        <w:t xml:space="preserve"> на ФРМО</w:t>
      </w:r>
      <w:bookmarkEnd w:id="8"/>
    </w:p>
    <w:p w14:paraId="2F8B8DB0" w14:textId="037E4972" w:rsidR="007864A6" w:rsidRDefault="005E1542" w:rsidP="007864A6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0AD1EE6B" w14:textId="57DC4E07" w:rsidR="005E1542" w:rsidRDefault="005E1542" w:rsidP="007864A6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Прежде, чем приступить к выгрузке сведений по оборудованию на ФРМО, необходимо убедиться, что выполнены следующие действия: </w:t>
      </w:r>
    </w:p>
    <w:p w14:paraId="48C811CD" w14:textId="74C666E0" w:rsidR="005E1542" w:rsidRPr="005E1542" w:rsidRDefault="005E1542" w:rsidP="005E1542">
      <w:pPr>
        <w:pStyle w:val="a4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 w:rsidRPr="005E1542">
        <w:rPr>
          <w:rFonts w:ascii="Times New Roman" w:hAnsi="Times New Roman" w:cs="Times New Roman"/>
        </w:rPr>
        <w:t xml:space="preserve">сопоставлены, подготовлены и выгружены сведения по зданиям (без списка соответствующих зданий на ФРМО, выгрузка оборудования не может быть осуществлена); </w:t>
      </w:r>
    </w:p>
    <w:p w14:paraId="3F04A657" w14:textId="39AA3F9B" w:rsidR="005E1542" w:rsidRPr="005E1542" w:rsidRDefault="007864A6" w:rsidP="005E1542">
      <w:pPr>
        <w:pStyle w:val="a4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 w:rsidRPr="005E1542">
        <w:rPr>
          <w:rFonts w:ascii="Times New Roman" w:hAnsi="Times New Roman" w:cs="Times New Roman"/>
        </w:rPr>
        <w:t>сопоставлен</w:t>
      </w:r>
      <w:r w:rsidR="005E1542" w:rsidRPr="005E1542">
        <w:rPr>
          <w:rFonts w:ascii="Times New Roman" w:hAnsi="Times New Roman" w:cs="Times New Roman"/>
        </w:rPr>
        <w:t>о</w:t>
      </w:r>
      <w:r w:rsidRPr="005E1542">
        <w:rPr>
          <w:rFonts w:ascii="Times New Roman" w:hAnsi="Times New Roman" w:cs="Times New Roman"/>
        </w:rPr>
        <w:t xml:space="preserve"> </w:t>
      </w:r>
      <w:r w:rsidR="005E1542" w:rsidRPr="005E1542">
        <w:rPr>
          <w:rFonts w:ascii="Times New Roman" w:hAnsi="Times New Roman" w:cs="Times New Roman"/>
        </w:rPr>
        <w:t>оборудование</w:t>
      </w:r>
      <w:r w:rsidRPr="005E154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E1542">
        <w:rPr>
          <w:rFonts w:ascii="Times New Roman" w:hAnsi="Times New Roman" w:cs="Times New Roman"/>
        </w:rPr>
        <w:t>фед.регистра</w:t>
      </w:r>
      <w:proofErr w:type="spellEnd"/>
      <w:proofErr w:type="gramEnd"/>
      <w:r w:rsidRPr="005E1542">
        <w:rPr>
          <w:rFonts w:ascii="Times New Roman" w:hAnsi="Times New Roman" w:cs="Times New Roman"/>
        </w:rPr>
        <w:t xml:space="preserve"> с элементами Системы и подготов</w:t>
      </w:r>
      <w:r w:rsidR="005E1542" w:rsidRPr="005E1542">
        <w:rPr>
          <w:rFonts w:ascii="Times New Roman" w:hAnsi="Times New Roman" w:cs="Times New Roman"/>
        </w:rPr>
        <w:t>лен</w:t>
      </w:r>
      <w:r w:rsidRPr="005E1542">
        <w:rPr>
          <w:rFonts w:ascii="Times New Roman" w:hAnsi="Times New Roman" w:cs="Times New Roman"/>
        </w:rPr>
        <w:t xml:space="preserve"> реестр </w:t>
      </w:r>
      <w:r w:rsidR="005E1542" w:rsidRPr="005E1542">
        <w:rPr>
          <w:rFonts w:ascii="Times New Roman" w:hAnsi="Times New Roman" w:cs="Times New Roman"/>
        </w:rPr>
        <w:t>оборудования.</w:t>
      </w:r>
    </w:p>
    <w:p w14:paraId="0C88C9D1" w14:textId="77777777" w:rsidR="005E1542" w:rsidRDefault="005E1542" w:rsidP="007864A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929525C" w14:textId="12EB6F15" w:rsidR="007864A6" w:rsidRDefault="007864A6" w:rsidP="007864A6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помощью команды «Выгрузить данные на </w:t>
      </w:r>
      <w:proofErr w:type="spellStart"/>
      <w:proofErr w:type="gramStart"/>
      <w:r>
        <w:rPr>
          <w:rFonts w:ascii="Times New Roman" w:hAnsi="Times New Roman" w:cs="Times New Roman"/>
        </w:rPr>
        <w:t>фед.регистр</w:t>
      </w:r>
      <w:proofErr w:type="spellEnd"/>
      <w:proofErr w:type="gramEnd"/>
      <w:r>
        <w:rPr>
          <w:rFonts w:ascii="Times New Roman" w:hAnsi="Times New Roman" w:cs="Times New Roman"/>
        </w:rPr>
        <w:t xml:space="preserve">» с формы реестра </w:t>
      </w:r>
      <w:r w:rsidR="000D7166">
        <w:rPr>
          <w:rFonts w:ascii="Times New Roman" w:hAnsi="Times New Roman" w:cs="Times New Roman"/>
        </w:rPr>
        <w:t>оборудования</w:t>
      </w:r>
      <w:r>
        <w:rPr>
          <w:rFonts w:ascii="Times New Roman" w:hAnsi="Times New Roman" w:cs="Times New Roman"/>
        </w:rPr>
        <w:t xml:space="preserve">, осуществляется передача  сведений по объектам реестра со статусами «Готов к выгрузке» и </w:t>
      </w:r>
      <w:r w:rsidRPr="00A7193B">
        <w:rPr>
          <w:rFonts w:ascii="Times New Roman" w:hAnsi="Times New Roman" w:cs="Times New Roman"/>
          <w:i/>
          <w:iCs/>
        </w:rPr>
        <w:t>«</w:t>
      </w:r>
      <w:r w:rsidRPr="001E1497">
        <w:rPr>
          <w:rFonts w:ascii="Times New Roman" w:hAnsi="Times New Roman" w:cs="Times New Roman"/>
        </w:rPr>
        <w:t>Необходимо обновить данные».</w:t>
      </w:r>
    </w:p>
    <w:p w14:paraId="214985D7" w14:textId="20162CC4" w:rsidR="007864A6" w:rsidRPr="00A7193B" w:rsidRDefault="007864A6" w:rsidP="007864A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CA04A98" w14:textId="4729A5D9" w:rsidR="007864A6" w:rsidRPr="00A7193B" w:rsidRDefault="000D7166" w:rsidP="007864A6">
      <w:pPr>
        <w:keepNext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3CC5452" wp14:editId="0A73EA0C">
            <wp:extent cx="5940425" cy="2449830"/>
            <wp:effectExtent l="19050" t="19050" r="22225" b="266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98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5A799E" w14:textId="7276BE47" w:rsidR="007864A6" w:rsidRPr="00A7193B" w:rsidRDefault="007864A6" w:rsidP="007864A6">
      <w:pPr>
        <w:pStyle w:val="a3"/>
        <w:jc w:val="center"/>
        <w:rPr>
          <w:rFonts w:ascii="Times New Roman" w:hAnsi="Times New Roman" w:cs="Times New Roman"/>
        </w:rPr>
      </w:pPr>
      <w:r w:rsidRPr="00A7193B">
        <w:rPr>
          <w:rFonts w:ascii="Times New Roman" w:hAnsi="Times New Roman" w:cs="Times New Roman"/>
        </w:rPr>
        <w:t xml:space="preserve">Рисунок </w:t>
      </w:r>
      <w:r w:rsidRPr="00A7193B">
        <w:rPr>
          <w:rFonts w:ascii="Times New Roman" w:hAnsi="Times New Roman" w:cs="Times New Roman"/>
        </w:rPr>
        <w:fldChar w:fldCharType="begin"/>
      </w:r>
      <w:r w:rsidRPr="00A7193B">
        <w:rPr>
          <w:rFonts w:ascii="Times New Roman" w:hAnsi="Times New Roman" w:cs="Times New Roman"/>
        </w:rPr>
        <w:instrText xml:space="preserve"> SEQ Рисунок \* ARABIC </w:instrText>
      </w:r>
      <w:r w:rsidRPr="00A7193B">
        <w:rPr>
          <w:rFonts w:ascii="Times New Roman" w:hAnsi="Times New Roman" w:cs="Times New Roman"/>
        </w:rPr>
        <w:fldChar w:fldCharType="separate"/>
      </w:r>
      <w:r w:rsidR="00473A5F">
        <w:rPr>
          <w:rFonts w:ascii="Times New Roman" w:hAnsi="Times New Roman" w:cs="Times New Roman"/>
          <w:noProof/>
        </w:rPr>
        <w:t>18</w:t>
      </w:r>
      <w:r w:rsidRPr="00A7193B">
        <w:rPr>
          <w:rFonts w:ascii="Times New Roman" w:hAnsi="Times New Roman" w:cs="Times New Roman"/>
        </w:rPr>
        <w:fldChar w:fldCharType="end"/>
      </w:r>
      <w:r w:rsidR="00473A5F">
        <w:rPr>
          <w:rFonts w:ascii="Times New Roman" w:hAnsi="Times New Roman" w:cs="Times New Roman"/>
        </w:rPr>
        <w:t xml:space="preserve"> Выгрузка сведений по зданиям на ФРМО с формы реестра</w:t>
      </w:r>
    </w:p>
    <w:p w14:paraId="45F8786B" w14:textId="77777777" w:rsidR="007864A6" w:rsidRDefault="007864A6" w:rsidP="000D716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136F68">
        <w:rPr>
          <w:rFonts w:ascii="Times New Roman" w:hAnsi="Times New Roman" w:cs="Times New Roman"/>
        </w:rPr>
        <w:t>При выполнении команды</w:t>
      </w:r>
      <w:r>
        <w:rPr>
          <w:rFonts w:ascii="Times New Roman" w:hAnsi="Times New Roman" w:cs="Times New Roman"/>
        </w:rPr>
        <w:t xml:space="preserve"> «Выгрузить данные на </w:t>
      </w:r>
      <w:proofErr w:type="spellStart"/>
      <w:proofErr w:type="gramStart"/>
      <w:r>
        <w:rPr>
          <w:rFonts w:ascii="Times New Roman" w:hAnsi="Times New Roman" w:cs="Times New Roman"/>
        </w:rPr>
        <w:t>фед.регистр</w:t>
      </w:r>
      <w:proofErr w:type="spellEnd"/>
      <w:proofErr w:type="gramEnd"/>
      <w:r>
        <w:rPr>
          <w:rFonts w:ascii="Times New Roman" w:hAnsi="Times New Roman" w:cs="Times New Roman"/>
        </w:rPr>
        <w:t xml:space="preserve">» статусы элементов не сразу изменятся на «Выгружено». </w:t>
      </w:r>
    </w:p>
    <w:p w14:paraId="74E9C269" w14:textId="77777777" w:rsidR="00046B8C" w:rsidRDefault="007864A6" w:rsidP="00046B8C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по каждому элементу реестра передаются в ретранслятор, откуда запрос на выгрузку уходит непосредственно на сам портал ФРМО. После успешной выгрузки, соответствующий ответ от ФР приходит в ретранслятор, который в свою очередь передает информацию в модуль Паспорт МУ, что и позволяет изменить статусы объектов. </w:t>
      </w:r>
    </w:p>
    <w:p w14:paraId="1E0CF99A" w14:textId="25C44076" w:rsidR="000D7166" w:rsidRPr="00046B8C" w:rsidRDefault="000D7166" w:rsidP="00046B8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046B8C">
        <w:rPr>
          <w:rFonts w:ascii="Times New Roman" w:hAnsi="Times New Roman" w:cs="Times New Roman"/>
        </w:rPr>
        <w:t xml:space="preserve">В дальнейшем, при работе с оборудованием, какие-то характеристики могут изменяться при обновлении </w:t>
      </w:r>
      <w:r w:rsidR="00DF1A7A" w:rsidRPr="00046B8C">
        <w:rPr>
          <w:rFonts w:ascii="Times New Roman" w:hAnsi="Times New Roman" w:cs="Times New Roman"/>
        </w:rPr>
        <w:t xml:space="preserve">сведений </w:t>
      </w:r>
      <w:r w:rsidRPr="00046B8C">
        <w:rPr>
          <w:rFonts w:ascii="Times New Roman" w:hAnsi="Times New Roman" w:cs="Times New Roman"/>
        </w:rPr>
        <w:t xml:space="preserve">из бухгалтерской системы или могут быть вручную изменены в карточке объекта. В таком случае, </w:t>
      </w:r>
      <w:r w:rsidR="00DF1A7A" w:rsidRPr="00046B8C">
        <w:rPr>
          <w:rFonts w:ascii="Times New Roman" w:hAnsi="Times New Roman" w:cs="Times New Roman"/>
        </w:rPr>
        <w:t>обновленные данные будут автоматически отправлены на федеральный сервис, а пользователю придет соответствующее оповещение в Системе.</w:t>
      </w:r>
    </w:p>
    <w:p w14:paraId="484F8226" w14:textId="77777777" w:rsidR="00473A5F" w:rsidRPr="00046B8C" w:rsidRDefault="00473A5F" w:rsidP="00473A5F">
      <w:pPr>
        <w:rPr>
          <w:rFonts w:ascii="Times New Roman" w:hAnsi="Times New Roman" w:cs="Times New Roman"/>
        </w:rPr>
      </w:pPr>
    </w:p>
    <w:p w14:paraId="7855A6F7" w14:textId="77777777" w:rsidR="00473A5F" w:rsidRPr="00473A5F" w:rsidRDefault="00473A5F" w:rsidP="00473A5F">
      <w:pPr>
        <w:keepNext/>
        <w:jc w:val="center"/>
        <w:rPr>
          <w:rFonts w:ascii="Times New Roman" w:hAnsi="Times New Roman" w:cs="Times New Roman"/>
        </w:rPr>
      </w:pPr>
      <w:r w:rsidRPr="00473A5F">
        <w:rPr>
          <w:rFonts w:ascii="Times New Roman" w:hAnsi="Times New Roman" w:cs="Times New Roman"/>
          <w:noProof/>
        </w:rPr>
        <w:drawing>
          <wp:inline distT="0" distB="0" distL="0" distR="0" wp14:anchorId="6A6089DA" wp14:editId="267E388D">
            <wp:extent cx="5940425" cy="474980"/>
            <wp:effectExtent l="19050" t="19050" r="22225" b="203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A47F77" w14:textId="391D2DD0" w:rsidR="00473A5F" w:rsidRDefault="00473A5F" w:rsidP="00473A5F">
      <w:pPr>
        <w:pStyle w:val="a3"/>
        <w:jc w:val="center"/>
        <w:rPr>
          <w:rFonts w:ascii="Times New Roman" w:hAnsi="Times New Roman" w:cs="Times New Roman"/>
        </w:rPr>
      </w:pPr>
      <w:r w:rsidRPr="00473A5F">
        <w:rPr>
          <w:rFonts w:ascii="Times New Roman" w:hAnsi="Times New Roman" w:cs="Times New Roman"/>
        </w:rPr>
        <w:t xml:space="preserve">Рисунок </w:t>
      </w:r>
      <w:r w:rsidRPr="00473A5F">
        <w:rPr>
          <w:rFonts w:ascii="Times New Roman" w:hAnsi="Times New Roman" w:cs="Times New Roman"/>
        </w:rPr>
        <w:fldChar w:fldCharType="begin"/>
      </w:r>
      <w:r w:rsidRPr="00473A5F">
        <w:rPr>
          <w:rFonts w:ascii="Times New Roman" w:hAnsi="Times New Roman" w:cs="Times New Roman"/>
        </w:rPr>
        <w:instrText xml:space="preserve"> SEQ Рисунок \* ARABIC </w:instrText>
      </w:r>
      <w:r w:rsidRPr="00473A5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19</w:t>
      </w:r>
      <w:r w:rsidRPr="00473A5F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Оповещение о выгрузке сведений по измененным объектам в фоновом режиме</w:t>
      </w:r>
    </w:p>
    <w:p w14:paraId="02A86835" w14:textId="11B2611E" w:rsidR="00473A5F" w:rsidRDefault="00473A5F" w:rsidP="00473A5F"/>
    <w:p w14:paraId="034487A8" w14:textId="6AAC1E04" w:rsidR="00473A5F" w:rsidRPr="00473A5F" w:rsidRDefault="008D2A00" w:rsidP="008D2A00">
      <w:pPr>
        <w:pStyle w:val="1"/>
      </w:pPr>
      <w:bookmarkStart w:id="9" w:name="_Toc38470074"/>
      <w:r>
        <w:t>Мониторинг выгрузки данных на ФРМО</w:t>
      </w:r>
      <w:bookmarkEnd w:id="9"/>
    </w:p>
    <w:p w14:paraId="686CFF32" w14:textId="77777777" w:rsidR="007864A6" w:rsidRDefault="007864A6" w:rsidP="008D5573">
      <w:pPr>
        <w:jc w:val="both"/>
        <w:rPr>
          <w:rFonts w:ascii="Times New Roman" w:hAnsi="Times New Roman" w:cs="Times New Roman"/>
        </w:rPr>
      </w:pPr>
    </w:p>
    <w:p w14:paraId="699F305E" w14:textId="0EEEB6C6" w:rsidR="00D17D18" w:rsidRPr="00EE1E51" w:rsidRDefault="00D17D18" w:rsidP="00D17D18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u w:val="single"/>
        </w:rPr>
        <w:t>Цель</w:t>
      </w:r>
      <w:r w:rsidRPr="000A60E3">
        <w:rPr>
          <w:rFonts w:ascii="Times New Roman" w:hAnsi="Times New Roman" w:cs="Times New Roman"/>
        </w:rPr>
        <w:t>:</w:t>
      </w:r>
      <w:r w:rsidRPr="00EE1E51">
        <w:rPr>
          <w:rFonts w:ascii="Times New Roman" w:hAnsi="Times New Roman" w:cs="Times New Roman"/>
        </w:rPr>
        <w:t xml:space="preserve"> </w:t>
      </w:r>
      <w:r w:rsidR="000A60E3">
        <w:rPr>
          <w:rFonts w:ascii="Times New Roman" w:hAnsi="Times New Roman" w:cs="Times New Roman"/>
        </w:rPr>
        <w:t xml:space="preserve">отслеживание статусов выгрузки объектов типа «Здание» и «Оборудование» на Федеральном регистре </w:t>
      </w:r>
      <w:proofErr w:type="spellStart"/>
      <w:proofErr w:type="gramStart"/>
      <w:r w:rsidR="000A60E3">
        <w:rPr>
          <w:rFonts w:ascii="Times New Roman" w:hAnsi="Times New Roman" w:cs="Times New Roman"/>
        </w:rPr>
        <w:t>мед.организаций</w:t>
      </w:r>
      <w:proofErr w:type="spellEnd"/>
      <w:proofErr w:type="gramEnd"/>
      <w:r w:rsidR="000A60E3">
        <w:rPr>
          <w:rFonts w:ascii="Times New Roman" w:hAnsi="Times New Roman" w:cs="Times New Roman"/>
        </w:rPr>
        <w:t>.</w:t>
      </w:r>
    </w:p>
    <w:p w14:paraId="1B0F7C17" w14:textId="523B7248" w:rsidR="00D17D18" w:rsidRDefault="00D17D18" w:rsidP="00D17D18">
      <w:pPr>
        <w:jc w:val="both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u w:val="single"/>
        </w:rPr>
        <w:t>Расположение:</w:t>
      </w:r>
      <w:r w:rsidRPr="00EE1E51">
        <w:rPr>
          <w:rFonts w:ascii="Times New Roman" w:hAnsi="Times New Roman" w:cs="Times New Roman"/>
        </w:rPr>
        <w:t xml:space="preserve"> Инструмент расположен </w:t>
      </w:r>
      <w:r w:rsidR="000A60E3">
        <w:rPr>
          <w:rFonts w:ascii="Times New Roman" w:hAnsi="Times New Roman" w:cs="Times New Roman"/>
        </w:rPr>
        <w:t xml:space="preserve">в подсистеме </w:t>
      </w:r>
      <w:r w:rsidRPr="00EE1E51">
        <w:rPr>
          <w:rFonts w:ascii="Times New Roman" w:hAnsi="Times New Roman" w:cs="Times New Roman"/>
        </w:rPr>
        <w:t>«</w:t>
      </w:r>
      <w:r w:rsidR="000A60E3">
        <w:rPr>
          <w:rFonts w:ascii="Times New Roman" w:hAnsi="Times New Roman" w:cs="Times New Roman"/>
        </w:rPr>
        <w:t>Интеграция с ЕГИСЗ</w:t>
      </w:r>
      <w:r w:rsidRPr="00EE1E51">
        <w:rPr>
          <w:rFonts w:ascii="Times New Roman" w:hAnsi="Times New Roman" w:cs="Times New Roman"/>
        </w:rPr>
        <w:t>» - «Дополнительные обработки».</w:t>
      </w:r>
    </w:p>
    <w:p w14:paraId="4D9C127E" w14:textId="6392610C" w:rsidR="009820FC" w:rsidRPr="00EE1E51" w:rsidRDefault="009820FC" w:rsidP="00D17D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Функционал доступен для пользователя с профилем доступа «Реестр </w:t>
      </w:r>
      <w:proofErr w:type="spellStart"/>
      <w:proofErr w:type="gramStart"/>
      <w:r>
        <w:rPr>
          <w:rFonts w:ascii="Times New Roman" w:hAnsi="Times New Roman" w:cs="Times New Roman"/>
        </w:rPr>
        <w:t>мед.оборудования</w:t>
      </w:r>
      <w:proofErr w:type="spellEnd"/>
      <w:proofErr w:type="gramEnd"/>
      <w:r>
        <w:rPr>
          <w:rFonts w:ascii="Times New Roman" w:hAnsi="Times New Roman" w:cs="Times New Roman"/>
        </w:rPr>
        <w:t>».</w:t>
      </w:r>
    </w:p>
    <w:p w14:paraId="5A0A953B" w14:textId="77777777" w:rsidR="00473A5F" w:rsidRDefault="00473A5F" w:rsidP="00473A5F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2E9E4BC" wp14:editId="53F8B7BA">
            <wp:extent cx="4380448" cy="2183641"/>
            <wp:effectExtent l="0" t="0" r="127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0569" t="16880" r="15684" b="3676"/>
                    <a:stretch/>
                  </pic:blipFill>
                  <pic:spPr bwMode="auto">
                    <a:xfrm>
                      <a:off x="0" y="0"/>
                      <a:ext cx="4380870" cy="2183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BD2B8" w14:textId="609178A2" w:rsidR="00473A5F" w:rsidRDefault="00473A5F" w:rsidP="00473A5F">
      <w:pPr>
        <w:pStyle w:val="a3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20</w:t>
        </w:r>
      </w:fldSimple>
    </w:p>
    <w:p w14:paraId="3AF3C74F" w14:textId="01B3C3FC" w:rsidR="000A60E3" w:rsidRDefault="000A60E3" w:rsidP="000A60E3">
      <w:pPr>
        <w:jc w:val="both"/>
        <w:rPr>
          <w:rFonts w:ascii="Times New Roman" w:hAnsi="Times New Roman" w:cs="Times New Roman"/>
          <w:u w:val="single"/>
        </w:rPr>
      </w:pPr>
      <w:r w:rsidRPr="00EE1E51">
        <w:rPr>
          <w:rFonts w:ascii="Times New Roman" w:hAnsi="Times New Roman" w:cs="Times New Roman"/>
          <w:u w:val="single"/>
        </w:rPr>
        <w:t>Описание: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47CDBDB6" w14:textId="01E9C216" w:rsidR="000A60E3" w:rsidRDefault="000A60E3" w:rsidP="00593875">
      <w:pPr>
        <w:jc w:val="both"/>
        <w:rPr>
          <w:rFonts w:ascii="Times New Roman" w:hAnsi="Times New Roman" w:cs="Times New Roman"/>
        </w:rPr>
      </w:pPr>
      <w:r w:rsidRPr="000A60E3">
        <w:rPr>
          <w:rFonts w:ascii="Times New Roman" w:hAnsi="Times New Roman" w:cs="Times New Roman"/>
        </w:rPr>
        <w:t xml:space="preserve">Инструмент </w:t>
      </w:r>
      <w:r>
        <w:rPr>
          <w:rFonts w:ascii="Times New Roman" w:hAnsi="Times New Roman" w:cs="Times New Roman"/>
        </w:rPr>
        <w:t>позволяет пользователю более детальн</w:t>
      </w:r>
      <w:r w:rsidR="00593875">
        <w:rPr>
          <w:rFonts w:ascii="Times New Roman" w:hAnsi="Times New Roman" w:cs="Times New Roman"/>
        </w:rPr>
        <w:t>о отследить</w:t>
      </w:r>
      <w:r>
        <w:rPr>
          <w:rFonts w:ascii="Times New Roman" w:hAnsi="Times New Roman" w:cs="Times New Roman"/>
        </w:rPr>
        <w:t xml:space="preserve"> статусы выгрузки на ФРМО по каждому из выгружаемых объектов с учетом ретранслятор</w:t>
      </w:r>
      <w:r w:rsidR="00593875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, </w:t>
      </w:r>
      <w:r w:rsidR="00593875">
        <w:rPr>
          <w:rFonts w:ascii="Times New Roman" w:hAnsi="Times New Roman" w:cs="Times New Roman"/>
        </w:rPr>
        <w:t>как посредника передачи данных между МТБЗ и федеральным сервисом.</w:t>
      </w:r>
    </w:p>
    <w:p w14:paraId="5E1D5955" w14:textId="77777777" w:rsidR="002722D3" w:rsidRDefault="00473A5F" w:rsidP="00473A5F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8C771C5" wp14:editId="22DDD3BE">
            <wp:extent cx="5242967" cy="2547224"/>
            <wp:effectExtent l="19050" t="19050" r="15240" b="2476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1421" cy="255133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CC3B92" w14:textId="77777777" w:rsidR="00B10262" w:rsidRDefault="002722D3" w:rsidP="00EE2627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каждой вкладк</w:t>
      </w:r>
      <w:r w:rsidR="008D2A00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«Здания»</w:t>
      </w:r>
      <w:proofErr w:type="gramStart"/>
      <w:r>
        <w:rPr>
          <w:rFonts w:ascii="Times New Roman" w:hAnsi="Times New Roman" w:cs="Times New Roman"/>
        </w:rPr>
        <w:t>/«</w:t>
      </w:r>
      <w:proofErr w:type="gramEnd"/>
      <w:r>
        <w:rPr>
          <w:rFonts w:ascii="Times New Roman" w:hAnsi="Times New Roman" w:cs="Times New Roman"/>
        </w:rPr>
        <w:t>Оборудование» выводится информация по выгружаемым объектам соответствующего типа</w:t>
      </w:r>
      <w:r w:rsidR="00BA4E57">
        <w:rPr>
          <w:rFonts w:ascii="Times New Roman" w:hAnsi="Times New Roman" w:cs="Times New Roman"/>
        </w:rPr>
        <w:t xml:space="preserve"> с указанием даты и времени создания и обновления сведений на федеральном сервисе.</w:t>
      </w:r>
    </w:p>
    <w:p w14:paraId="7C3C7D9F" w14:textId="2EC8299C" w:rsidR="00357451" w:rsidRDefault="00B10262" w:rsidP="00EE2627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данные не выгрузились и </w:t>
      </w:r>
      <w:r w:rsidR="00EE2627">
        <w:rPr>
          <w:rFonts w:ascii="Times New Roman" w:hAnsi="Times New Roman" w:cs="Times New Roman"/>
        </w:rPr>
        <w:t>в столбце с ошибками остался соответствующий комментарий, следует вернуться к реестру и проверить заполнение всех необходимых характеристик по невыгруженным объектам, в случае необходимости заполнить их.</w:t>
      </w:r>
      <w:r w:rsidR="00357451" w:rsidRPr="00EE1E51">
        <w:rPr>
          <w:rFonts w:ascii="Times New Roman" w:hAnsi="Times New Roman" w:cs="Times New Roman"/>
        </w:rPr>
        <w:br w:type="page"/>
      </w:r>
    </w:p>
    <w:p w14:paraId="6E9CE16D" w14:textId="7F474814" w:rsidR="00CA784B" w:rsidRPr="00CA784B" w:rsidRDefault="00CA784B" w:rsidP="00CA784B">
      <w:pPr>
        <w:pStyle w:val="1"/>
      </w:pPr>
      <w:r w:rsidRPr="00CA784B">
        <w:lastRenderedPageBreak/>
        <w:t>Схема подготовки и выгрузки данных на ФРМО</w:t>
      </w:r>
    </w:p>
    <w:p w14:paraId="54E42BE2" w14:textId="77777777" w:rsidR="00CA784B" w:rsidRPr="00EE1E51" w:rsidRDefault="00CA784B" w:rsidP="00BA4E57">
      <w:pPr>
        <w:jc w:val="both"/>
        <w:rPr>
          <w:rFonts w:ascii="Times New Roman" w:hAnsi="Times New Roman" w:cs="Times New Roman"/>
        </w:rPr>
      </w:pPr>
    </w:p>
    <w:p w14:paraId="44745DB3" w14:textId="7EBA4310" w:rsidR="008F41D7" w:rsidRPr="00EE1E51" w:rsidRDefault="00CA784B" w:rsidP="00195B16">
      <w:pPr>
        <w:tabs>
          <w:tab w:val="left" w:pos="5771"/>
        </w:tabs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9555570" wp14:editId="11BA5BA5">
            <wp:extent cx="5759450" cy="87065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854" cy="870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41D7" w:rsidRPr="00EE1E51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6600D" w14:textId="77777777" w:rsidR="00473A5F" w:rsidRDefault="00473A5F" w:rsidP="00662739">
      <w:pPr>
        <w:spacing w:after="0" w:line="240" w:lineRule="auto"/>
      </w:pPr>
      <w:r>
        <w:separator/>
      </w:r>
    </w:p>
  </w:endnote>
  <w:endnote w:type="continuationSeparator" w:id="0">
    <w:p w14:paraId="42EC60F5" w14:textId="77777777" w:rsidR="00473A5F" w:rsidRDefault="00473A5F" w:rsidP="00662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2753368"/>
      <w:docPartObj>
        <w:docPartGallery w:val="Page Numbers (Bottom of Page)"/>
        <w:docPartUnique/>
      </w:docPartObj>
    </w:sdtPr>
    <w:sdtEndPr/>
    <w:sdtContent>
      <w:p w14:paraId="410F6332" w14:textId="4228C801" w:rsidR="00473A5F" w:rsidRDefault="00473A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1E908" w14:textId="77777777" w:rsidR="00473A5F" w:rsidRDefault="00473A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B1719" w14:textId="77777777" w:rsidR="00473A5F" w:rsidRDefault="00473A5F" w:rsidP="00662739">
      <w:pPr>
        <w:spacing w:after="0" w:line="240" w:lineRule="auto"/>
      </w:pPr>
      <w:r>
        <w:separator/>
      </w:r>
    </w:p>
  </w:footnote>
  <w:footnote w:type="continuationSeparator" w:id="0">
    <w:p w14:paraId="1A76BD39" w14:textId="77777777" w:rsidR="00473A5F" w:rsidRDefault="00473A5F" w:rsidP="00662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D4783"/>
    <w:multiLevelType w:val="hybridMultilevel"/>
    <w:tmpl w:val="8146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9E105A"/>
    <w:multiLevelType w:val="hybridMultilevel"/>
    <w:tmpl w:val="3C10B1F6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AF82E96"/>
    <w:multiLevelType w:val="hybridMultilevel"/>
    <w:tmpl w:val="9CD87D08"/>
    <w:lvl w:ilvl="0" w:tplc="00587E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EE2CB6"/>
    <w:multiLevelType w:val="hybridMultilevel"/>
    <w:tmpl w:val="110678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6B24DD6"/>
    <w:multiLevelType w:val="hybridMultilevel"/>
    <w:tmpl w:val="7BC254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AE"/>
    <w:rsid w:val="00046B8C"/>
    <w:rsid w:val="000A60E3"/>
    <w:rsid w:val="000A6E49"/>
    <w:rsid w:val="000D7166"/>
    <w:rsid w:val="000E1DAE"/>
    <w:rsid w:val="000F00D1"/>
    <w:rsid w:val="001057FB"/>
    <w:rsid w:val="00136F68"/>
    <w:rsid w:val="00152988"/>
    <w:rsid w:val="00157DBA"/>
    <w:rsid w:val="00171398"/>
    <w:rsid w:val="00195B16"/>
    <w:rsid w:val="001E1497"/>
    <w:rsid w:val="0021194B"/>
    <w:rsid w:val="0023646D"/>
    <w:rsid w:val="002722D3"/>
    <w:rsid w:val="0027784B"/>
    <w:rsid w:val="00284C97"/>
    <w:rsid w:val="00287D64"/>
    <w:rsid w:val="002D0549"/>
    <w:rsid w:val="002D1D8F"/>
    <w:rsid w:val="00306EBA"/>
    <w:rsid w:val="0031216D"/>
    <w:rsid w:val="00332567"/>
    <w:rsid w:val="00357451"/>
    <w:rsid w:val="003E7DFC"/>
    <w:rsid w:val="0040464E"/>
    <w:rsid w:val="00472F6D"/>
    <w:rsid w:val="00473A5F"/>
    <w:rsid w:val="00484508"/>
    <w:rsid w:val="004A1CCB"/>
    <w:rsid w:val="004A3863"/>
    <w:rsid w:val="004D3A83"/>
    <w:rsid w:val="005361AB"/>
    <w:rsid w:val="00563EED"/>
    <w:rsid w:val="00575C53"/>
    <w:rsid w:val="00593875"/>
    <w:rsid w:val="005A4968"/>
    <w:rsid w:val="005E1542"/>
    <w:rsid w:val="005E5531"/>
    <w:rsid w:val="00662739"/>
    <w:rsid w:val="006F0FD7"/>
    <w:rsid w:val="006F5BDD"/>
    <w:rsid w:val="007326A6"/>
    <w:rsid w:val="007864A6"/>
    <w:rsid w:val="007C4A20"/>
    <w:rsid w:val="0083573E"/>
    <w:rsid w:val="00852EE7"/>
    <w:rsid w:val="0085423A"/>
    <w:rsid w:val="0087780F"/>
    <w:rsid w:val="008B1304"/>
    <w:rsid w:val="008C0E08"/>
    <w:rsid w:val="008D2A00"/>
    <w:rsid w:val="008D5573"/>
    <w:rsid w:val="008E3371"/>
    <w:rsid w:val="008F41D7"/>
    <w:rsid w:val="009265D6"/>
    <w:rsid w:val="009411DD"/>
    <w:rsid w:val="00941DD9"/>
    <w:rsid w:val="00963E60"/>
    <w:rsid w:val="009820FC"/>
    <w:rsid w:val="009F5C76"/>
    <w:rsid w:val="00A177FC"/>
    <w:rsid w:val="00A17B58"/>
    <w:rsid w:val="00A34958"/>
    <w:rsid w:val="00A66DC3"/>
    <w:rsid w:val="00A7193B"/>
    <w:rsid w:val="00A822AA"/>
    <w:rsid w:val="00AF5C84"/>
    <w:rsid w:val="00AF62D8"/>
    <w:rsid w:val="00B10262"/>
    <w:rsid w:val="00B8004A"/>
    <w:rsid w:val="00B80B44"/>
    <w:rsid w:val="00BA4E57"/>
    <w:rsid w:val="00BC612A"/>
    <w:rsid w:val="00BF739E"/>
    <w:rsid w:val="00C40B2D"/>
    <w:rsid w:val="00CA784B"/>
    <w:rsid w:val="00CC35CF"/>
    <w:rsid w:val="00CC3911"/>
    <w:rsid w:val="00CF4042"/>
    <w:rsid w:val="00D17D18"/>
    <w:rsid w:val="00D41CC6"/>
    <w:rsid w:val="00DC79F7"/>
    <w:rsid w:val="00DE2DC9"/>
    <w:rsid w:val="00DF1A7A"/>
    <w:rsid w:val="00E7491F"/>
    <w:rsid w:val="00E92D94"/>
    <w:rsid w:val="00EC12F9"/>
    <w:rsid w:val="00EE1E51"/>
    <w:rsid w:val="00EE2627"/>
    <w:rsid w:val="00F151A6"/>
    <w:rsid w:val="00F71B8D"/>
    <w:rsid w:val="00FC64B7"/>
    <w:rsid w:val="00FD54A8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37F0"/>
  <w15:chartTrackingRefBased/>
  <w15:docId w15:val="{D1B12AB7-AF37-4DAF-9BFA-1662235A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AB"/>
  </w:style>
  <w:style w:type="paragraph" w:styleId="1">
    <w:name w:val="heading 1"/>
    <w:basedOn w:val="a"/>
    <w:next w:val="a"/>
    <w:link w:val="10"/>
    <w:uiPriority w:val="9"/>
    <w:qFormat/>
    <w:rsid w:val="008D2A00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61A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2A00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1AB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5A496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5A4968"/>
    <w:pPr>
      <w:spacing w:line="25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2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2739"/>
  </w:style>
  <w:style w:type="paragraph" w:styleId="a7">
    <w:name w:val="footer"/>
    <w:basedOn w:val="a"/>
    <w:link w:val="a8"/>
    <w:uiPriority w:val="99"/>
    <w:unhideWhenUsed/>
    <w:rsid w:val="00662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2739"/>
  </w:style>
  <w:style w:type="paragraph" w:customStyle="1" w:styleId="phnormal">
    <w:name w:val="ph_normal"/>
    <w:basedOn w:val="a"/>
    <w:link w:val="phnormal0"/>
    <w:rsid w:val="004A3863"/>
    <w:pPr>
      <w:spacing w:after="0" w:line="360" w:lineRule="auto"/>
      <w:ind w:right="-1"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hnormal0">
    <w:name w:val="ph_normal Знак"/>
    <w:basedOn w:val="a0"/>
    <w:link w:val="phnormal"/>
    <w:rsid w:val="004A38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2A00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30">
    <w:name w:val="Заголовок 3 Знак"/>
    <w:basedOn w:val="a0"/>
    <w:link w:val="3"/>
    <w:uiPriority w:val="9"/>
    <w:rsid w:val="008D2A00"/>
    <w:rPr>
      <w:rFonts w:ascii="Times New Roman" w:eastAsiaTheme="majorEastAsia" w:hAnsi="Times New Roman" w:cstheme="majorBidi"/>
      <w:b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046B8C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046B8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46B8C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046B8C"/>
    <w:pPr>
      <w:spacing w:after="100"/>
    </w:pPr>
  </w:style>
  <w:style w:type="character" w:styleId="aa">
    <w:name w:val="Hyperlink"/>
    <w:basedOn w:val="a0"/>
    <w:uiPriority w:val="99"/>
    <w:unhideWhenUsed/>
    <w:rsid w:val="00046B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04AE5-F899-42C7-AA95-86BA16499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14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Елена</dc:creator>
  <cp:keywords/>
  <dc:description/>
  <cp:lastModifiedBy>Елисеева Елена</cp:lastModifiedBy>
  <cp:revision>69</cp:revision>
  <dcterms:created xsi:type="dcterms:W3CDTF">2020-04-19T19:34:00Z</dcterms:created>
  <dcterms:modified xsi:type="dcterms:W3CDTF">2020-04-23T07:57:00Z</dcterms:modified>
</cp:coreProperties>
</file>