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C6" w:rsidRPr="00184BC6" w:rsidRDefault="00184BC6" w:rsidP="00184BC6">
      <w:pPr>
        <w:jc w:val="center"/>
        <w:rPr>
          <w:b/>
          <w:sz w:val="28"/>
          <w:szCs w:val="28"/>
          <w:u w:val="single"/>
        </w:rPr>
      </w:pPr>
      <w:r w:rsidRPr="00184BC6">
        <w:rPr>
          <w:b/>
          <w:sz w:val="28"/>
          <w:szCs w:val="28"/>
          <w:u w:val="single"/>
        </w:rPr>
        <w:t>Создание нового плана</w:t>
      </w:r>
    </w:p>
    <w:p w:rsidR="00096EF4" w:rsidRDefault="006A26B5" w:rsidP="006A26B5">
      <w:r>
        <w:t xml:space="preserve">1. </w:t>
      </w:r>
      <w:r w:rsidR="00C43E79">
        <w:t>С</w:t>
      </w:r>
      <w:r w:rsidR="00651F93">
        <w:t xml:space="preserve">оздание новых </w:t>
      </w:r>
      <w:r>
        <w:t xml:space="preserve">планов </w:t>
      </w:r>
      <w:r w:rsidR="00C43E79">
        <w:t xml:space="preserve">и корректировка существующих </w:t>
      </w:r>
      <w:r w:rsidR="00651F93">
        <w:t>ч</w:t>
      </w:r>
      <w:r w:rsidR="00D93CC1">
        <w:t xml:space="preserve">ерез вкладки: «Счета бюджет» - </w:t>
      </w:r>
      <w:r w:rsidR="00651F93">
        <w:t>«План государственных заданий»:</w:t>
      </w:r>
    </w:p>
    <w:p w:rsidR="005F30B5" w:rsidRDefault="005F30B5">
      <w:r>
        <w:rPr>
          <w:noProof/>
          <w:lang w:eastAsia="ru-RU"/>
        </w:rPr>
        <w:drawing>
          <wp:inline distT="0" distB="0" distL="0" distR="0" wp14:anchorId="13B1F0B8" wp14:editId="48C07331">
            <wp:extent cx="5940425" cy="4970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0B5" w:rsidRDefault="00FC2852">
      <w:r>
        <w:t xml:space="preserve">2. </w:t>
      </w:r>
      <w:r w:rsidR="008A1EEE">
        <w:t>При создании нового плана (в начале года) нажимаем вкладку «Создать»:</w:t>
      </w:r>
    </w:p>
    <w:p w:rsidR="005F30B5" w:rsidRDefault="005F30B5">
      <w:r>
        <w:rPr>
          <w:noProof/>
          <w:lang w:eastAsia="ru-RU"/>
        </w:rPr>
        <w:drawing>
          <wp:inline distT="0" distB="0" distL="0" distR="0" wp14:anchorId="12B9203F" wp14:editId="2670FFFA">
            <wp:extent cx="5190476" cy="268571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EEE" w:rsidRDefault="008A1EEE"/>
    <w:p w:rsidR="00184BC6" w:rsidRDefault="00184BC6"/>
    <w:p w:rsidR="00184BC6" w:rsidRDefault="00184BC6"/>
    <w:p w:rsidR="008A1EEE" w:rsidRDefault="00FC2852" w:rsidP="00184BC6">
      <w:pPr>
        <w:jc w:val="both"/>
      </w:pPr>
      <w:r>
        <w:lastRenderedPageBreak/>
        <w:t xml:space="preserve">3. </w:t>
      </w:r>
      <w:r w:rsidR="008A1EEE">
        <w:t>Номер пла</w:t>
      </w:r>
      <w:r w:rsidR="003D11D1">
        <w:t>на, ставим</w:t>
      </w:r>
      <w:r w:rsidR="008A1EEE">
        <w:t xml:space="preserve"> ручным вводом, дату </w:t>
      </w:r>
      <w:r w:rsidR="003D11D1">
        <w:t>выбираем через календарь</w:t>
      </w:r>
      <w:r w:rsidR="001022A6">
        <w:t xml:space="preserve"> (первый план должен быть от 01.01 текущего года)</w:t>
      </w:r>
      <w:r w:rsidR="003D11D1">
        <w:t>, при необходимости можно скорректировать</w:t>
      </w:r>
      <w:r w:rsidR="008A1EEE">
        <w:t xml:space="preserve"> ручным вводом</w:t>
      </w:r>
      <w:r w:rsidR="00A7177A">
        <w:t xml:space="preserve"> (</w:t>
      </w:r>
      <w:r w:rsidR="00A7177A" w:rsidRPr="00C43E79">
        <w:rPr>
          <w:b/>
          <w:u w:val="single"/>
        </w:rPr>
        <w:t xml:space="preserve">все данные должны быть согласно утвержденному </w:t>
      </w:r>
      <w:proofErr w:type="spellStart"/>
      <w:r w:rsidR="00A7177A" w:rsidRPr="00C43E79">
        <w:rPr>
          <w:b/>
          <w:u w:val="single"/>
        </w:rPr>
        <w:t>госзаданию</w:t>
      </w:r>
      <w:proofErr w:type="spellEnd"/>
      <w:r w:rsidR="00C43E79">
        <w:rPr>
          <w:b/>
          <w:u w:val="single"/>
        </w:rPr>
        <w:t>!</w:t>
      </w:r>
      <w:r w:rsidR="00A7177A">
        <w:t>)</w:t>
      </w:r>
      <w:r w:rsidR="00D93CC1">
        <w:t>, отчетный период – текущий год</w:t>
      </w:r>
      <w:r w:rsidR="008A1EEE">
        <w:t>:</w:t>
      </w:r>
    </w:p>
    <w:p w:rsidR="005F30B5" w:rsidRDefault="00D93CC1">
      <w:r>
        <w:rPr>
          <w:noProof/>
          <w:lang w:eastAsia="ru-RU"/>
        </w:rPr>
        <w:drawing>
          <wp:inline distT="0" distB="0" distL="0" distR="0" wp14:anchorId="25D4B4CB" wp14:editId="542FC90F">
            <wp:extent cx="5940425" cy="27501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0B5" w:rsidRDefault="005F30B5"/>
    <w:p w:rsidR="003822A7" w:rsidRDefault="00FC2852" w:rsidP="00184BC6">
      <w:pPr>
        <w:jc w:val="both"/>
      </w:pPr>
      <w:r>
        <w:t xml:space="preserve">4. </w:t>
      </w:r>
      <w:r w:rsidR="008A1EEE">
        <w:t xml:space="preserve">Во вкладке «Планы» </w:t>
      </w:r>
      <w:r w:rsidR="00EC76D3">
        <w:t xml:space="preserve">(на скриншоте </w:t>
      </w:r>
      <w:r w:rsidR="00D93CC1">
        <w:t>1</w:t>
      </w:r>
      <w:r w:rsidR="00EC76D3">
        <w:t>)</w:t>
      </w:r>
      <w:r w:rsidR="00D93CC1">
        <w:t xml:space="preserve"> </w:t>
      </w:r>
      <w:r w:rsidR="008A1EEE">
        <w:t>через кнопку «Добавить»</w:t>
      </w:r>
      <w:r w:rsidR="00D93CC1">
        <w:t xml:space="preserve"> </w:t>
      </w:r>
      <w:r w:rsidR="00EC76D3">
        <w:t xml:space="preserve">(на скриншоте </w:t>
      </w:r>
      <w:r w:rsidR="00D93CC1">
        <w:t>2</w:t>
      </w:r>
      <w:r w:rsidR="00EC76D3">
        <w:t>)</w:t>
      </w:r>
      <w:r w:rsidR="00D93CC1">
        <w:t>,</w:t>
      </w:r>
      <w:r w:rsidR="008A1EEE">
        <w:t xml:space="preserve"> </w:t>
      </w:r>
      <w:r w:rsidR="006B03BA">
        <w:t xml:space="preserve">в столбце «Услуга» </w:t>
      </w:r>
      <w:r w:rsidR="008A1EEE">
        <w:t xml:space="preserve">выбираем </w:t>
      </w:r>
      <w:proofErr w:type="spellStart"/>
      <w:r w:rsidR="008A1EEE">
        <w:t>госуслугу</w:t>
      </w:r>
      <w:proofErr w:type="spellEnd"/>
      <w:r w:rsidR="000668A3">
        <w:t xml:space="preserve"> </w:t>
      </w:r>
      <w:r w:rsidR="006B03BA">
        <w:t>с</w:t>
      </w:r>
      <w:r w:rsidR="000668A3">
        <w:t xml:space="preserve">огласно утвержденному </w:t>
      </w:r>
      <w:proofErr w:type="spellStart"/>
      <w:r w:rsidR="000668A3">
        <w:t>госзаднию</w:t>
      </w:r>
      <w:proofErr w:type="spellEnd"/>
      <w:r w:rsidR="000668A3">
        <w:t xml:space="preserve"> через справочник</w:t>
      </w:r>
      <w:r w:rsidR="008A1EEE">
        <w:t xml:space="preserve">, либо копируем номер в строку и </w:t>
      </w:r>
      <w:proofErr w:type="spellStart"/>
      <w:r w:rsidR="008A1EEE">
        <w:t>госуслуга</w:t>
      </w:r>
      <w:proofErr w:type="spellEnd"/>
      <w:r w:rsidR="008A1EEE">
        <w:t xml:space="preserve"> подтягивается:</w:t>
      </w:r>
    </w:p>
    <w:p w:rsidR="005F30B5" w:rsidRDefault="00D93CC1">
      <w:r>
        <w:rPr>
          <w:noProof/>
          <w:lang w:eastAsia="ru-RU"/>
        </w:rPr>
        <w:drawing>
          <wp:inline distT="0" distB="0" distL="0" distR="0" wp14:anchorId="76D938F6" wp14:editId="0FA0A3E2">
            <wp:extent cx="5940425" cy="26377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EEE" w:rsidRDefault="00FC2852" w:rsidP="00184BC6">
      <w:pPr>
        <w:jc w:val="both"/>
      </w:pPr>
      <w:r>
        <w:lastRenderedPageBreak/>
        <w:t xml:space="preserve">5. </w:t>
      </w:r>
      <w:r w:rsidR="008A1EEE">
        <w:t xml:space="preserve">Если </w:t>
      </w:r>
      <w:proofErr w:type="spellStart"/>
      <w:r w:rsidR="008A1EEE">
        <w:t>гос</w:t>
      </w:r>
      <w:r w:rsidR="00ED330F">
        <w:t>услугу</w:t>
      </w:r>
      <w:proofErr w:type="spellEnd"/>
      <w:r w:rsidR="008A1EEE">
        <w:t xml:space="preserve"> добавили</w:t>
      </w:r>
      <w:r w:rsidR="00ED330F">
        <w:t xml:space="preserve"> ошибочно</w:t>
      </w:r>
      <w:r w:rsidR="008A1EEE">
        <w:t xml:space="preserve">, правой кнопкой мышки выбираем изменить </w:t>
      </w:r>
      <w:r w:rsidR="006B03BA">
        <w:t xml:space="preserve">(откроется справочник </w:t>
      </w:r>
      <w:proofErr w:type="spellStart"/>
      <w:r w:rsidR="006B03BA">
        <w:t>госуслуг</w:t>
      </w:r>
      <w:proofErr w:type="spellEnd"/>
      <w:r w:rsidR="006B03BA">
        <w:t xml:space="preserve">) </w:t>
      </w:r>
      <w:r w:rsidR="00ED330F">
        <w:t>или удалить (</w:t>
      </w:r>
      <w:r w:rsidR="008A1EEE">
        <w:t>строка очистится</w:t>
      </w:r>
      <w:r w:rsidR="00ED330F">
        <w:t>)</w:t>
      </w:r>
      <w:r w:rsidR="008A1EEE">
        <w:t>:</w:t>
      </w:r>
      <w:r w:rsidR="008A1EEE">
        <w:rPr>
          <w:noProof/>
          <w:lang w:eastAsia="ru-RU"/>
        </w:rPr>
        <w:drawing>
          <wp:inline distT="0" distB="0" distL="0" distR="0" wp14:anchorId="2BAAF16E" wp14:editId="5AA84D7E">
            <wp:extent cx="5940425" cy="52216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2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852" w:rsidRDefault="00FC2852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184BC6" w:rsidRDefault="00184BC6"/>
    <w:p w:rsidR="005F30B5" w:rsidRDefault="00FC2852">
      <w:r>
        <w:lastRenderedPageBreak/>
        <w:t xml:space="preserve">6. </w:t>
      </w:r>
      <w:r w:rsidR="008A1EEE">
        <w:t>Что бы удалить саму строку, выделяем ее и правой кнопкой мышки</w:t>
      </w:r>
      <w:r w:rsidR="000668A3">
        <w:t xml:space="preserve"> и</w:t>
      </w:r>
      <w:r w:rsidR="008A1EEE">
        <w:t xml:space="preserve"> удаляем:</w:t>
      </w:r>
    </w:p>
    <w:p w:rsidR="008A1EEE" w:rsidRDefault="008A1EEE">
      <w:r>
        <w:rPr>
          <w:noProof/>
          <w:lang w:eastAsia="ru-RU"/>
        </w:rPr>
        <w:drawing>
          <wp:inline distT="0" distB="0" distL="0" distR="0" wp14:anchorId="3057F339" wp14:editId="38238CD6">
            <wp:extent cx="5940425" cy="479044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BC6" w:rsidRDefault="00184BC6"/>
    <w:p w:rsidR="00C20AEF" w:rsidRDefault="00184BC6" w:rsidP="00184BC6">
      <w:pPr>
        <w:jc w:val="both"/>
      </w:pPr>
      <w:r>
        <w:t xml:space="preserve">7. </w:t>
      </w:r>
      <w:r w:rsidR="00C20AEF">
        <w:t xml:space="preserve">После добавления </w:t>
      </w:r>
      <w:proofErr w:type="spellStart"/>
      <w:r w:rsidR="00C20AEF">
        <w:t>госуслуги</w:t>
      </w:r>
      <w:proofErr w:type="spellEnd"/>
      <w:r w:rsidR="00C20AEF">
        <w:t xml:space="preserve">, ручным вводом вносим из </w:t>
      </w:r>
      <w:proofErr w:type="spellStart"/>
      <w:r w:rsidR="00C20AEF">
        <w:t>госзадания</w:t>
      </w:r>
      <w:proofErr w:type="spellEnd"/>
      <w:r w:rsidR="00C20AEF">
        <w:t xml:space="preserve"> объемы, налоги и всего сколько доведено по данной </w:t>
      </w:r>
      <w:proofErr w:type="spellStart"/>
      <w:r w:rsidR="00C20AEF">
        <w:t>госуслуге</w:t>
      </w:r>
      <w:proofErr w:type="spellEnd"/>
      <w:r w:rsidR="00C20AEF">
        <w:t xml:space="preserve"> бюджетных ассигнований</w:t>
      </w:r>
      <w:r w:rsidR="005F61B7">
        <w:t xml:space="preserve">. </w:t>
      </w:r>
      <w:r>
        <w:t>В столбцах «Нормативные затраты на оказание единицы государственной услуги (работы) и «Объем бюджетных ассигнований на финансовое обеспечение выполнения государственного задания» ничего вводить не нужно, здесь считает программа, после того как внесены данные в</w:t>
      </w:r>
      <w:r w:rsidR="005F61B7">
        <w:t xml:space="preserve"> </w:t>
      </w:r>
      <w:proofErr w:type="spellStart"/>
      <w:r w:rsidR="005F61B7">
        <w:t>выделеные</w:t>
      </w:r>
      <w:proofErr w:type="spellEnd"/>
      <w:r>
        <w:t xml:space="preserve"> столбцы с ручным вв</w:t>
      </w:r>
      <w:r w:rsidR="005F61B7">
        <w:t>о</w:t>
      </w:r>
      <w:r>
        <w:t>дом!</w:t>
      </w:r>
    </w:p>
    <w:p w:rsidR="00C20AEF" w:rsidRDefault="00184BC6">
      <w:r>
        <w:rPr>
          <w:noProof/>
          <w:lang w:eastAsia="ru-RU"/>
        </w:rPr>
        <w:drawing>
          <wp:inline distT="0" distB="0" distL="0" distR="0" wp14:anchorId="16E9AFF7" wp14:editId="7C342132">
            <wp:extent cx="5940425" cy="1249045"/>
            <wp:effectExtent l="0" t="0" r="317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852" w:rsidRDefault="00FC2852"/>
    <w:p w:rsidR="00FC2852" w:rsidRDefault="00FC2852"/>
    <w:p w:rsidR="00184BC6" w:rsidRDefault="00184BC6" w:rsidP="00184BC6">
      <w:pPr>
        <w:jc w:val="both"/>
      </w:pPr>
    </w:p>
    <w:p w:rsidR="00184BC6" w:rsidRDefault="00184BC6" w:rsidP="00184BC6">
      <w:pPr>
        <w:jc w:val="both"/>
      </w:pPr>
    </w:p>
    <w:p w:rsidR="00184BC6" w:rsidRDefault="00184BC6" w:rsidP="00184BC6">
      <w:pPr>
        <w:jc w:val="both"/>
      </w:pPr>
    </w:p>
    <w:p w:rsidR="00184BC6" w:rsidRDefault="00184BC6" w:rsidP="00184BC6">
      <w:pPr>
        <w:jc w:val="both"/>
      </w:pPr>
    </w:p>
    <w:p w:rsidR="00DE6CF6" w:rsidRDefault="00184BC6" w:rsidP="00184BC6">
      <w:pPr>
        <w:jc w:val="both"/>
      </w:pPr>
      <w:r>
        <w:lastRenderedPageBreak/>
        <w:t>8</w:t>
      </w:r>
      <w:r w:rsidR="00FC2852">
        <w:t xml:space="preserve">. </w:t>
      </w:r>
      <w:r w:rsidR="000668A3">
        <w:t>ОКВЭД (</w:t>
      </w:r>
      <w:r w:rsidR="00EC76D3">
        <w:t xml:space="preserve">на скриншоте </w:t>
      </w:r>
      <w:r w:rsidR="000668A3">
        <w:t>1),</w:t>
      </w:r>
      <w:r w:rsidR="00DE6CF6">
        <w:t xml:space="preserve"> вид деятельности</w:t>
      </w:r>
      <w:r w:rsidR="000668A3">
        <w:t xml:space="preserve"> (</w:t>
      </w:r>
      <w:r w:rsidR="00EC76D3">
        <w:t xml:space="preserve">на скриншоте </w:t>
      </w:r>
      <w:r w:rsidR="000668A3">
        <w:t>2) и код по сводному реестру (</w:t>
      </w:r>
      <w:r w:rsidR="00EC76D3">
        <w:t xml:space="preserve">на скриншоте </w:t>
      </w:r>
      <w:r w:rsidR="000668A3">
        <w:t>3)</w:t>
      </w:r>
      <w:r w:rsidR="00DE6CF6">
        <w:t xml:space="preserve"> добавляется через ручной ввод, согласно утвержденному </w:t>
      </w:r>
      <w:proofErr w:type="spellStart"/>
      <w:r w:rsidR="00DE6CF6">
        <w:t>госзаданию</w:t>
      </w:r>
      <w:proofErr w:type="spellEnd"/>
      <w:r w:rsidR="00DE6CF6">
        <w:t>:</w:t>
      </w:r>
    </w:p>
    <w:p w:rsidR="00DE6CF6" w:rsidRDefault="000668A3">
      <w:r>
        <w:rPr>
          <w:noProof/>
          <w:lang w:eastAsia="ru-RU"/>
        </w:rPr>
        <w:drawing>
          <wp:inline distT="0" distB="0" distL="0" distR="0" wp14:anchorId="3A5ABE6C" wp14:editId="01C8A2F5">
            <wp:extent cx="5940425" cy="16764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4D0" w:rsidRDefault="002034D0"/>
    <w:p w:rsidR="005F30B5" w:rsidRDefault="00184BC6" w:rsidP="00184BC6">
      <w:pPr>
        <w:jc w:val="both"/>
      </w:pPr>
      <w:r>
        <w:t>9</w:t>
      </w:r>
      <w:r w:rsidR="00FC2852">
        <w:t xml:space="preserve">. </w:t>
      </w:r>
      <w:r w:rsidR="008A1EEE">
        <w:t xml:space="preserve">Во вкладке «Доп. таблицы» выделенные строки должны быть пустые, если значения есть, </w:t>
      </w:r>
      <w:r w:rsidR="00183321">
        <w:t xml:space="preserve">необходимо </w:t>
      </w:r>
      <w:r w:rsidR="008A1EEE">
        <w:t>сообщить в чате «Выполнение ГЗД»</w:t>
      </w:r>
      <w:r w:rsidR="00183321">
        <w:t xml:space="preserve"> и </w:t>
      </w:r>
      <w:r w:rsidR="008A1EEE">
        <w:t>ответственный сотрудник МИАЦ удалит значения:</w:t>
      </w:r>
    </w:p>
    <w:p w:rsidR="005F30B5" w:rsidRDefault="005F30B5">
      <w:r>
        <w:rPr>
          <w:noProof/>
          <w:lang w:eastAsia="ru-RU"/>
        </w:rPr>
        <w:drawing>
          <wp:inline distT="0" distB="0" distL="0" distR="0" wp14:anchorId="0A79484C" wp14:editId="32CF6090">
            <wp:extent cx="5940425" cy="16617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CF6" w:rsidRDefault="00DE6CF6"/>
    <w:p w:rsidR="005F30B5" w:rsidRDefault="00184BC6" w:rsidP="00184BC6">
      <w:pPr>
        <w:jc w:val="both"/>
      </w:pPr>
      <w:r>
        <w:t>10</w:t>
      </w:r>
      <w:r w:rsidR="00FC2852">
        <w:t xml:space="preserve">. </w:t>
      </w:r>
      <w:r w:rsidR="00BD75DD">
        <w:t>После того как все поля в пла</w:t>
      </w:r>
      <w:r w:rsidR="00D93CC1">
        <w:t>не заполнены, необходимо сначала</w:t>
      </w:r>
      <w:r w:rsidR="00BD75DD">
        <w:t xml:space="preserve"> «Записать»</w:t>
      </w:r>
      <w:r w:rsidR="00BB5D63">
        <w:t xml:space="preserve"> </w:t>
      </w:r>
      <w:r w:rsidR="00EC76D3">
        <w:t xml:space="preserve">(на скриншоте </w:t>
      </w:r>
      <w:r w:rsidR="00BB5D63">
        <w:t>1</w:t>
      </w:r>
      <w:r w:rsidR="00EC76D3">
        <w:t>)</w:t>
      </w:r>
      <w:r w:rsidR="00BD75DD">
        <w:t xml:space="preserve">, </w:t>
      </w:r>
      <w:r w:rsidR="00BB5D63">
        <w:t xml:space="preserve">затем «Провести и закрыть» </w:t>
      </w:r>
      <w:r w:rsidR="00EC76D3">
        <w:t xml:space="preserve">(на скриншоте </w:t>
      </w:r>
      <w:r w:rsidR="00BB5D63">
        <w:t>2</w:t>
      </w:r>
      <w:r w:rsidR="00EC76D3">
        <w:t>)</w:t>
      </w:r>
      <w:r w:rsidR="00BB5D63">
        <w:t>,</w:t>
      </w:r>
      <w:r w:rsidR="00BD75DD">
        <w:t xml:space="preserve"> </w:t>
      </w:r>
      <w:r w:rsidR="00C43E79">
        <w:t xml:space="preserve">если документ не записать, то внесенные данные </w:t>
      </w:r>
      <w:r w:rsidR="00C43E79" w:rsidRPr="00C43E79">
        <w:rPr>
          <w:b/>
        </w:rPr>
        <w:t>не сохранятся!</w:t>
      </w:r>
    </w:p>
    <w:p w:rsidR="005F30B5" w:rsidRDefault="00BB5D63">
      <w:r>
        <w:rPr>
          <w:noProof/>
          <w:lang w:eastAsia="ru-RU"/>
        </w:rPr>
        <w:drawing>
          <wp:inline distT="0" distB="0" distL="0" distR="0" wp14:anchorId="6860EAC5" wp14:editId="130CBB0F">
            <wp:extent cx="5940425" cy="208915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9A6" w:rsidRDefault="007009A6"/>
    <w:p w:rsidR="00184BC6" w:rsidRDefault="00184BC6"/>
    <w:p w:rsidR="00184BC6" w:rsidRDefault="00184BC6">
      <w:pPr>
        <w:rPr>
          <w:b/>
          <w:sz w:val="28"/>
          <w:szCs w:val="28"/>
        </w:rPr>
      </w:pPr>
    </w:p>
    <w:p w:rsidR="00184BC6" w:rsidRDefault="00184BC6">
      <w:pPr>
        <w:rPr>
          <w:b/>
          <w:sz w:val="28"/>
          <w:szCs w:val="28"/>
        </w:rPr>
      </w:pPr>
    </w:p>
    <w:p w:rsidR="00AB65BF" w:rsidRDefault="00AB65BF">
      <w:pPr>
        <w:rPr>
          <w:b/>
          <w:sz w:val="28"/>
          <w:szCs w:val="28"/>
        </w:rPr>
      </w:pPr>
    </w:p>
    <w:p w:rsidR="007009A6" w:rsidRPr="00184BC6" w:rsidRDefault="007009A6" w:rsidP="00184BC6">
      <w:pPr>
        <w:jc w:val="center"/>
        <w:rPr>
          <w:b/>
          <w:sz w:val="28"/>
          <w:szCs w:val="28"/>
          <w:u w:val="single"/>
        </w:rPr>
      </w:pPr>
      <w:r w:rsidRPr="00184BC6">
        <w:rPr>
          <w:b/>
          <w:sz w:val="28"/>
          <w:szCs w:val="28"/>
          <w:u w:val="single"/>
        </w:rPr>
        <w:lastRenderedPageBreak/>
        <w:t>Корректировка</w:t>
      </w:r>
      <w:r w:rsidR="00184BC6">
        <w:rPr>
          <w:b/>
          <w:sz w:val="28"/>
          <w:szCs w:val="28"/>
          <w:u w:val="single"/>
        </w:rPr>
        <w:t xml:space="preserve"> планов</w:t>
      </w:r>
    </w:p>
    <w:p w:rsidR="006C0E26" w:rsidRDefault="00184BC6" w:rsidP="00184BC6">
      <w:pPr>
        <w:jc w:val="both"/>
      </w:pPr>
      <w:r>
        <w:t xml:space="preserve">1. </w:t>
      </w:r>
      <w:r w:rsidR="001022A6" w:rsidRPr="00307DDB">
        <w:rPr>
          <w:b/>
        </w:rPr>
        <w:t>Вносятся согласно утвержденным п</w:t>
      </w:r>
      <w:bookmarkStart w:id="0" w:name="_GoBack"/>
      <w:bookmarkEnd w:id="0"/>
      <w:r w:rsidR="001022A6" w:rsidRPr="00307DDB">
        <w:rPr>
          <w:b/>
        </w:rPr>
        <w:t xml:space="preserve">ланам от </w:t>
      </w:r>
      <w:proofErr w:type="spellStart"/>
      <w:r w:rsidR="001022A6" w:rsidRPr="00307DDB">
        <w:rPr>
          <w:b/>
        </w:rPr>
        <w:t>Депздрава</w:t>
      </w:r>
      <w:proofErr w:type="spellEnd"/>
      <w:r w:rsidR="001022A6" w:rsidRPr="00307DDB">
        <w:rPr>
          <w:b/>
        </w:rPr>
        <w:t>!</w:t>
      </w:r>
      <w:r w:rsidR="001022A6">
        <w:t xml:space="preserve"> </w:t>
      </w:r>
      <w:proofErr w:type="gramStart"/>
      <w:r w:rsidR="00BD0F61">
        <w:t>Поставить</w:t>
      </w:r>
      <w:proofErr w:type="gramEnd"/>
      <w:r w:rsidR="00BD0F61">
        <w:t xml:space="preserve"> курсор на последний план (должен выделиться желтым цветом), ч</w:t>
      </w:r>
      <w:r w:rsidR="006C0E26">
        <w:t>ерез кнопку «Внести изменения в план»</w:t>
      </w:r>
      <w:r w:rsidR="00992585">
        <w:t xml:space="preserve"> открывается </w:t>
      </w:r>
      <w:r w:rsidR="00BD0F61">
        <w:t>окошко с новым планом, в котором будут все данные из предыдущего</w:t>
      </w:r>
      <w:r w:rsidR="00992585">
        <w:t>:</w:t>
      </w:r>
    </w:p>
    <w:p w:rsidR="006C0E26" w:rsidRDefault="006C0E26">
      <w:r>
        <w:rPr>
          <w:noProof/>
          <w:lang w:eastAsia="ru-RU"/>
        </w:rPr>
        <w:drawing>
          <wp:inline distT="0" distB="0" distL="0" distR="0" wp14:anchorId="58325F26" wp14:editId="06529228">
            <wp:extent cx="5723809" cy="174285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3809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585" w:rsidRDefault="00992585"/>
    <w:p w:rsidR="00992585" w:rsidRDefault="00992585">
      <w:r>
        <w:t>2. Скорректировать номер плана (при необходимости)</w:t>
      </w:r>
      <w:r w:rsidR="00380546">
        <w:t xml:space="preserve"> и дату (ставим из ГЗД)</w:t>
      </w:r>
      <w:r>
        <w:t>:</w:t>
      </w:r>
    </w:p>
    <w:p w:rsidR="00992585" w:rsidRDefault="00992585">
      <w:r>
        <w:rPr>
          <w:noProof/>
          <w:lang w:eastAsia="ru-RU"/>
        </w:rPr>
        <w:drawing>
          <wp:inline distT="0" distB="0" distL="0" distR="0" wp14:anchorId="589F61D1" wp14:editId="1490144C">
            <wp:extent cx="5940425" cy="212471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585" w:rsidRDefault="00992585"/>
    <w:p w:rsidR="00992585" w:rsidRDefault="00992585" w:rsidP="00992585">
      <w:pPr>
        <w:jc w:val="both"/>
      </w:pPr>
      <w:r>
        <w:t>3. Меняем данные по объемам и нормативным затратам</w:t>
      </w:r>
      <w:r w:rsidR="00240E80">
        <w:t xml:space="preserve"> (в тех же самых столбцах</w:t>
      </w:r>
      <w:r w:rsidR="006A26B5">
        <w:t>,</w:t>
      </w:r>
      <w:r w:rsidR="00240E80">
        <w:t xml:space="preserve"> что и при создании нового плана)</w:t>
      </w:r>
      <w:r>
        <w:t xml:space="preserve">, тут мы видим в одном столбце две цифры: черным шрифтом это то, </w:t>
      </w:r>
      <w:r w:rsidR="00600CAE">
        <w:t xml:space="preserve">что </w:t>
      </w:r>
      <w:r>
        <w:t xml:space="preserve">при необходимости, корректируем ручным вводом, </w:t>
      </w:r>
      <w:r w:rsidRPr="00240E80">
        <w:rPr>
          <w:color w:val="FF0000"/>
        </w:rPr>
        <w:t>красным шрифтом</w:t>
      </w:r>
      <w:r>
        <w:t xml:space="preserve">, это данные из предыдущего плана, </w:t>
      </w:r>
      <w:r w:rsidRPr="00240E80">
        <w:rPr>
          <w:u w:val="single"/>
        </w:rPr>
        <w:t>не меняются!</w:t>
      </w:r>
    </w:p>
    <w:p w:rsidR="00992585" w:rsidRDefault="00992585">
      <w:r>
        <w:rPr>
          <w:noProof/>
          <w:lang w:eastAsia="ru-RU"/>
        </w:rPr>
        <w:drawing>
          <wp:inline distT="0" distB="0" distL="0" distR="0" wp14:anchorId="15842529" wp14:editId="3AC73ABC">
            <wp:extent cx="5940425" cy="213233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A0B" w:rsidRDefault="00D96A0B"/>
    <w:p w:rsidR="00D96A0B" w:rsidRDefault="00D96A0B" w:rsidP="000425CE">
      <w:pPr>
        <w:jc w:val="both"/>
      </w:pPr>
      <w:r>
        <w:lastRenderedPageBreak/>
        <w:t xml:space="preserve">4. </w:t>
      </w:r>
      <w:r w:rsidR="0016279E">
        <w:t xml:space="preserve">После того как </w:t>
      </w:r>
      <w:r w:rsidR="000425CE">
        <w:t>в план внесены корректировки</w:t>
      </w:r>
      <w:r w:rsidR="0016279E">
        <w:t xml:space="preserve">, </w:t>
      </w:r>
      <w:r w:rsidR="000425CE">
        <w:t xml:space="preserve">так же </w:t>
      </w:r>
      <w:r w:rsidR="0016279E">
        <w:t xml:space="preserve">необходимо сначала «Записать» (на скриншоте 1), затем «Провести и закрыть» (на скриншоте 2), если документ не записать, то внесенные данные </w:t>
      </w:r>
      <w:r w:rsidR="0016279E" w:rsidRPr="00C43E79">
        <w:rPr>
          <w:b/>
        </w:rPr>
        <w:t>не сохранятся!</w:t>
      </w:r>
    </w:p>
    <w:p w:rsidR="00D96A0B" w:rsidRDefault="0016279E">
      <w:r>
        <w:rPr>
          <w:noProof/>
          <w:lang w:eastAsia="ru-RU"/>
        </w:rPr>
        <w:drawing>
          <wp:inline distT="0" distB="0" distL="0" distR="0" wp14:anchorId="5B4B7A1A" wp14:editId="79982357">
            <wp:extent cx="5940425" cy="208915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A0B" w:rsidSect="00184B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F2634"/>
    <w:multiLevelType w:val="hybridMultilevel"/>
    <w:tmpl w:val="013C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0B5"/>
    <w:rsid w:val="000425CE"/>
    <w:rsid w:val="000668A3"/>
    <w:rsid w:val="00096EF4"/>
    <w:rsid w:val="001022A6"/>
    <w:rsid w:val="0016279E"/>
    <w:rsid w:val="00183321"/>
    <w:rsid w:val="00184BC6"/>
    <w:rsid w:val="001E716F"/>
    <w:rsid w:val="002034D0"/>
    <w:rsid w:val="00240E80"/>
    <w:rsid w:val="00307DDB"/>
    <w:rsid w:val="00380546"/>
    <w:rsid w:val="003822A7"/>
    <w:rsid w:val="003D11D1"/>
    <w:rsid w:val="005C62DE"/>
    <w:rsid w:val="005F30B5"/>
    <w:rsid w:val="005F61B7"/>
    <w:rsid w:val="00600CAE"/>
    <w:rsid w:val="00651F93"/>
    <w:rsid w:val="006A26B5"/>
    <w:rsid w:val="006B03BA"/>
    <w:rsid w:val="006C0E26"/>
    <w:rsid w:val="007009A6"/>
    <w:rsid w:val="008A1EEE"/>
    <w:rsid w:val="00992585"/>
    <w:rsid w:val="00A7177A"/>
    <w:rsid w:val="00AB65BF"/>
    <w:rsid w:val="00BB5D63"/>
    <w:rsid w:val="00BD0F61"/>
    <w:rsid w:val="00BD75DD"/>
    <w:rsid w:val="00C20AEF"/>
    <w:rsid w:val="00C43E79"/>
    <w:rsid w:val="00D93CC1"/>
    <w:rsid w:val="00D96A0B"/>
    <w:rsid w:val="00DE6CF6"/>
    <w:rsid w:val="00EC76D3"/>
    <w:rsid w:val="00ED330F"/>
    <w:rsid w:val="00F73FC4"/>
    <w:rsid w:val="00FC2852"/>
    <w:rsid w:val="00FD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76AB"/>
  <w15:chartTrackingRefBased/>
  <w15:docId w15:val="{3AC154F5-BF9B-4595-8125-759B596F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Солонцова Оксана Викторовна</dc:creator>
  <cp:keywords/>
  <dc:description/>
  <cp:lastModifiedBy>Солонцова Оксана Викторовна</cp:lastModifiedBy>
  <cp:revision>2</cp:revision>
  <dcterms:created xsi:type="dcterms:W3CDTF">2026-04-08T11:28:00Z</dcterms:created>
  <dcterms:modified xsi:type="dcterms:W3CDTF">2026-04-08T11:28:00Z</dcterms:modified>
</cp:coreProperties>
</file>